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789" w:rsidRPr="00CA3A73" w:rsidRDefault="00085789" w:rsidP="00085789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b/>
          <w:color w:val="000000"/>
          <w:sz w:val="40"/>
          <w:szCs w:val="40"/>
        </w:rPr>
      </w:pPr>
      <w:r w:rsidRPr="00CA3A73">
        <w:rPr>
          <w:rFonts w:ascii="OpenSans" w:hAnsi="OpenSans"/>
          <w:b/>
          <w:color w:val="000000"/>
          <w:sz w:val="40"/>
          <w:szCs w:val="40"/>
        </w:rPr>
        <w:t>Інтэлектуальная гульня “Размаўляем па-беларуску”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40"/>
          <w:szCs w:val="40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Мэта:</w:t>
      </w:r>
      <w:r>
        <w:rPr>
          <w:color w:val="000000"/>
          <w:sz w:val="28"/>
          <w:szCs w:val="28"/>
        </w:rPr>
        <w:t> Фарміраванне ўмення асэнсавана выкарыстоўваць беларускую лексіку ў мове.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Задачы: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актывізаваць працэс вывучэння дзецьмі беларускай мовы;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дапамагчы дзецям і іх бацькам больш тонка адчуць багацце і музыку роднага слова;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стварыць умовы для выхавання зацікаўленнасці да вывучэння роднай мовы.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Абсталяванне: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Плакат “Размаўляем па-беларуску”.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Неабходныя атрыбуты да казкі “Каза-манюка” (сялянская хатка, дрэвы).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Касцюмы для казачных герояў.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Назвы каманд “Батлейка”, “Верасы”.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Граматы для бацькоў.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Мультымедыйная ўстаноўка.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Падрыхтоўчая работа: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Развучванне беларускіх вершаў, танца (разам з бацькамі).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Знаёмства з казкай “Каза-манюка”, яе тэатралізацыя.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Падбор матэрыялу для конкурса.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Настаўнік:</w:t>
      </w:r>
      <w:r>
        <w:rPr>
          <w:color w:val="000000"/>
          <w:sz w:val="28"/>
          <w:szCs w:val="28"/>
        </w:rPr>
        <w:t> Добры дзень, шаноўныя бацькі, паважаныя настаўнікі і госці. Сёння мы запрашаем вас на свята, прысвечанае нашай роднай мове. Я ўпэўнена, што кожны чалавек павінен ведаць сваю мову, спяваць народныя песні, ведаць, як з веку ў век святкавалі святы нашы продкі, любіць свае родныя мясціны, а значыць сваю Радзіму. Мы толькі пачалі вывучаць сваю родную мову, але пранікліся ужо любоўю да яе. І наша першае выступленне будзе менавіта на беларускай мове.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 паслухайце, мова якая!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Нібы рэчанька ціха журчыць,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Нібы скрыпка цудоўна спявае,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Трэба толькі на ёй гаварыць.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 калі гэта свята, то і пачнём мы яго з беларускага народнага танца. Сустракайце нашых маленькіх танцораў! (ТАНЕЦ)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(Выходзяць дзве дзяўчынкі.)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Мова родная мая ты,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Што і дзедавай была!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Мова мамы, мова таты,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Мова нашага сяла!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Ты звініш, калі я ўранку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Чую песні за акном,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І журчыш, як баіць байку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Мне бабуля перад сном.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Разгарну буквар вясёлы –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Зноў са мной гаворыш ты,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Мілагучная заўсёды,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Як званочак залаты!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П’ём гарачую гарбату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 мёдам майскім упрыкуску.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І мяне бабуля вучыць гаварыць па-беларуску.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 бабуляй паўтараю.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Што ні слова, быццам песня.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Белавежа, Навагрудак,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Нарач, Вязынка, Палессе.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Словы родныя люблю я.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Вершаў ведаю багата.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Гукі мовы беларускай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Пахнуць верасам і мятай.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ДЗЕЯ УСТУПНАЯ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На сцэне з’яўляюцца Дзядкі Лесавікі.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1-ШЫ ЛЕСАВІК. </w:t>
      </w:r>
      <w:r>
        <w:rPr>
          <w:color w:val="000000"/>
          <w:sz w:val="28"/>
          <w:szCs w:val="28"/>
        </w:rPr>
        <w:t>Прывітанне, дружбакі!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Мы – Дзядкі Лесавікі!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2-ГІ ЛЕСАВІК. </w:t>
      </w:r>
      <w:r>
        <w:rPr>
          <w:color w:val="000000"/>
          <w:sz w:val="28"/>
          <w:szCs w:val="28"/>
        </w:rPr>
        <w:t>Казак шмат у торбах маем,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Ды ў сакрэце не трымаем.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Хто папросіць – калі ласка: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Хочаш – байку,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Хочаш – казку,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Хочаш – песню…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1-ШЫ ЛЕСАВІК. </w:t>
      </w:r>
      <w:r>
        <w:rPr>
          <w:color w:val="000000"/>
          <w:sz w:val="28"/>
          <w:szCs w:val="28"/>
        </w:rPr>
        <w:t>Нават сказ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Ёсць у торбачках у нас!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Мы, сябры, заўжды ахвочы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Расказацьтаму, хто хоча,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Казку, байку, песню, сказ…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2-ГІ ЛЕСАВІК. </w:t>
      </w:r>
      <w:r>
        <w:rPr>
          <w:color w:val="000000"/>
          <w:sz w:val="28"/>
          <w:szCs w:val="28"/>
        </w:rPr>
        <w:t>Ну, а сёння мы для вас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Казку новую знайшлі,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Ды з сабой яе ўзялі.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Сядзьце ў крэслы, калі ласка,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І глядзіце гэту казку!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1дзея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</w:t>
      </w:r>
      <w:r>
        <w:rPr>
          <w:i/>
          <w:iCs/>
          <w:color w:val="000000"/>
          <w:sz w:val="28"/>
          <w:szCs w:val="28"/>
        </w:rPr>
        <w:t>Сялянскі двор. Дачка вядзе казу да плота, прывязвае яе. Падыходзіць дзед.</w:t>
      </w:r>
      <w:r>
        <w:rPr>
          <w:color w:val="000000"/>
          <w:sz w:val="28"/>
          <w:szCs w:val="28"/>
        </w:rPr>
        <w:t>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Дзед:</w:t>
      </w:r>
      <w:r>
        <w:rPr>
          <w:color w:val="000000"/>
          <w:sz w:val="28"/>
          <w:szCs w:val="28"/>
        </w:rPr>
        <w:t> Каза мая, козачка, дзе была?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Што ела, што піла?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Каза:</w:t>
      </w:r>
      <w:r>
        <w:rPr>
          <w:color w:val="000000"/>
          <w:sz w:val="28"/>
          <w:szCs w:val="28"/>
        </w:rPr>
        <w:t> Нідзе не была.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Нічога не ела, нічога не піла.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Толькі як бегла цераз масток,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ухапіла кляновы лісток,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 як бегла ля крынічкі,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ухапіла кропельку вадзічкі.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Дзед:</w:t>
      </w:r>
      <w:r>
        <w:rPr>
          <w:color w:val="000000"/>
          <w:sz w:val="28"/>
          <w:szCs w:val="28"/>
        </w:rPr>
        <w:t> Дрэнна пасвіла казу.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Унучка:</w:t>
      </w:r>
      <w:r>
        <w:rPr>
          <w:color w:val="000000"/>
          <w:sz w:val="28"/>
          <w:szCs w:val="28"/>
        </w:rPr>
        <w:t> Дзядулечка, я і па лужку вадзіла і да вадзіцы падвадзіла…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Дзед:</w:t>
      </w:r>
      <w:r>
        <w:rPr>
          <w:color w:val="000000"/>
          <w:sz w:val="28"/>
          <w:szCs w:val="28"/>
        </w:rPr>
        <w:t> Не, не веру я табе! Ідзі прэч адсюль.Баба! Ідзі казу пасвіць!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</w:t>
      </w:r>
      <w:r>
        <w:rPr>
          <w:i/>
          <w:iCs/>
          <w:color w:val="000000"/>
          <w:sz w:val="28"/>
          <w:szCs w:val="28"/>
        </w:rPr>
        <w:t>Дзед садзіцца на прызбу, майструе кола. Прыходзіць баба. Адвязвае казу ад плота.</w:t>
      </w:r>
      <w:r>
        <w:rPr>
          <w:color w:val="000000"/>
          <w:sz w:val="28"/>
          <w:szCs w:val="28"/>
        </w:rPr>
        <w:t>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Баба:</w:t>
      </w:r>
      <w:r>
        <w:rPr>
          <w:color w:val="000000"/>
          <w:sz w:val="28"/>
          <w:szCs w:val="28"/>
        </w:rPr>
        <w:t> Пайшлі, мая козачка, у поле.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(Дзед майструе кола, гучыць песня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Чаму ж мне не пець,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Чаму ж не гудзець,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Калі ў маёй хатачцы парадак ідзець.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Падыходзіць баба з казою, прывязвае каля плота. Падыходзіць дзед.)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Дзед:</w:t>
      </w:r>
      <w:r>
        <w:rPr>
          <w:color w:val="000000"/>
          <w:sz w:val="28"/>
          <w:szCs w:val="28"/>
        </w:rPr>
        <w:t> Каза мая, козачка, дзе была?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Што ела, што піла?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Каза:</w:t>
      </w:r>
      <w:r>
        <w:rPr>
          <w:color w:val="000000"/>
          <w:sz w:val="28"/>
          <w:szCs w:val="28"/>
        </w:rPr>
        <w:t> Нідзе не была.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Нічога не ела, нічога не піла.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Толькі як бегла цераз масток,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ухапіла кляновы лісток,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 як бегла ля крынічкі,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ухапіла кропельку вадзічкі.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Дзед:</w:t>
      </w:r>
      <w:r>
        <w:rPr>
          <w:color w:val="000000"/>
          <w:sz w:val="28"/>
          <w:szCs w:val="28"/>
        </w:rPr>
        <w:t> Дрэнна пасвіла казу. Ідзі прэч адсюль.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Пайду сам пасвіць казу.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(Дзед апранае пярэднік, завязвае хустку, адвязвае казу ад плота і вядзе пасвіць.)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Дзед:</w:t>
      </w:r>
      <w:r>
        <w:rPr>
          <w:color w:val="000000"/>
          <w:sz w:val="28"/>
          <w:szCs w:val="28"/>
        </w:rPr>
        <w:t> Пі, мая козачка, пі. Еш, мая козачка, еш.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Каза: </w:t>
      </w:r>
      <w:r>
        <w:rPr>
          <w:color w:val="000000"/>
          <w:sz w:val="28"/>
          <w:szCs w:val="28"/>
        </w:rPr>
        <w:t>Добра наелася, добра напілася.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(Дзед прыганяе казу, прывязвае да плота, перадзяецца, падыходзіць да казы.</w:t>
      </w:r>
      <w:r>
        <w:rPr>
          <w:color w:val="000000"/>
          <w:sz w:val="28"/>
          <w:szCs w:val="28"/>
        </w:rPr>
        <w:t>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Дзед:</w:t>
      </w:r>
      <w:r>
        <w:rPr>
          <w:color w:val="000000"/>
          <w:sz w:val="28"/>
          <w:szCs w:val="28"/>
        </w:rPr>
        <w:t> Каза мая, козачка, дзе была?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Што ела, што піла?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Каза:</w:t>
      </w:r>
      <w:r>
        <w:rPr>
          <w:color w:val="000000"/>
          <w:sz w:val="28"/>
          <w:szCs w:val="28"/>
        </w:rPr>
        <w:t> Нідзе не была.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Нічога не ела, нічога не піла.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Толькі як бегла цераз масток,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ухапіла кляновы лісток,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 як бегла ля крынічкі,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ухапіла кропельку вадзічкі.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Дзед:</w:t>
      </w:r>
      <w:r>
        <w:rPr>
          <w:color w:val="000000"/>
          <w:sz w:val="28"/>
          <w:szCs w:val="28"/>
        </w:rPr>
        <w:t> Не патрэбна мне каза-манюка! Ідзі прэч адсюль!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Каза:</w:t>
      </w:r>
      <w:r>
        <w:rPr>
          <w:color w:val="000000"/>
          <w:sz w:val="28"/>
          <w:szCs w:val="28"/>
        </w:rPr>
        <w:t> Бэ-бэ-бэ.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 дзея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(Лес. Стаіць хатка.)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Каза:</w:t>
      </w:r>
      <w:r>
        <w:rPr>
          <w:color w:val="000000"/>
          <w:sz w:val="28"/>
          <w:szCs w:val="28"/>
        </w:rPr>
        <w:t> Якая цудоўная хатка! Залезу ў яе і буду жыць. А ты, заяц, ідзі прэч адсюль.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(Ідзе заяц і плача.)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Воўк:</w:t>
      </w:r>
      <w:r>
        <w:rPr>
          <w:color w:val="000000"/>
          <w:sz w:val="28"/>
          <w:szCs w:val="28"/>
        </w:rPr>
        <w:t> Чаго, зайка, ты плачаш? Чаго зажурыўся?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Заяц:</w:t>
      </w:r>
      <w:r>
        <w:rPr>
          <w:color w:val="000000"/>
          <w:sz w:val="28"/>
          <w:szCs w:val="28"/>
        </w:rPr>
        <w:t> Як жа мне не длакаць, як не журыцца? Была ў мяне хатка новая, яловая. Прыйшоў нейкі звер, рагаты ды барадаты, выгнаў мяне з хаткі і сам у ёй жыве. А мяне не пускае.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Воўк:</w:t>
      </w:r>
      <w:r>
        <w:rPr>
          <w:color w:val="000000"/>
          <w:sz w:val="28"/>
          <w:szCs w:val="28"/>
        </w:rPr>
        <w:t> Ну, нічога. Не плач, я гэтага звера выганю. Пайшлі! Гэй, звер рагаты-барадаты, збірай манаткі, ідзі прэч з зайкавай хаткі!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Каза:</w:t>
      </w:r>
      <w:r>
        <w:rPr>
          <w:color w:val="000000"/>
          <w:sz w:val="28"/>
          <w:szCs w:val="28"/>
        </w:rPr>
        <w:t> Закалю цябе рагамі, затапчу цябе нагамі, яшчэ і барадою замяту.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(Воўк уцякае. Зайчык садзіцца і плача. Ідзе мядзведзь.)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Мядзведзь: </w:t>
      </w:r>
      <w:r>
        <w:rPr>
          <w:color w:val="000000"/>
          <w:sz w:val="28"/>
          <w:szCs w:val="28"/>
        </w:rPr>
        <w:t>Чаго, зайка, ты плачаш? Чаго зажурыўся?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Заяц:</w:t>
      </w:r>
      <w:r>
        <w:rPr>
          <w:color w:val="000000"/>
          <w:sz w:val="28"/>
          <w:szCs w:val="28"/>
        </w:rPr>
        <w:t> Як жа мне не длакаць, як не журыцца? Была ў мяне хатка новая, яловая. Прыйшоў нейкі звер, рагаты ды барадаты, выгнаў мяне з хаткі і сам у ёй жыве. А мяне не пускае.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Мядзведзь:</w:t>
      </w:r>
      <w:r>
        <w:rPr>
          <w:color w:val="000000"/>
          <w:sz w:val="28"/>
          <w:szCs w:val="28"/>
        </w:rPr>
        <w:t> Ну, нічога. Не плач, я гэтага звера выганю. Пайшлі! Гэй, звер рагаты-барадаты, збірай манаткі, ідзі прэч з зайкавай хаткі!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Каза:</w:t>
      </w:r>
      <w:r>
        <w:rPr>
          <w:color w:val="000000"/>
          <w:sz w:val="28"/>
          <w:szCs w:val="28"/>
        </w:rPr>
        <w:t> Закалю цябе рагамі, затапчу цябе нагамі, яшчэ і барадою замяту.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(Мядзведзь уцякае. Зайчык садзіцца і плача. Едзе на веласіпедзе певень.)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Певень:</w:t>
      </w:r>
      <w:r>
        <w:rPr>
          <w:color w:val="000000"/>
          <w:sz w:val="28"/>
          <w:szCs w:val="28"/>
        </w:rPr>
        <w:t> Чаго, зайка, ты плачаш? Чаго зажурыўся?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Заяц:</w:t>
      </w:r>
      <w:r>
        <w:rPr>
          <w:color w:val="000000"/>
          <w:sz w:val="28"/>
          <w:szCs w:val="28"/>
        </w:rPr>
        <w:t> Як жа мне не длакаць, як не журыцца? Была ў мяне хатка новая, яловая. Прыйшоў нейкі звер, рагаты ды барадаты, выгнаў мяне з хаткі і сам у ёй жыве. А мяне не пускае.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Певень:</w:t>
      </w:r>
      <w:r>
        <w:rPr>
          <w:color w:val="000000"/>
          <w:sz w:val="28"/>
          <w:szCs w:val="28"/>
        </w:rPr>
        <w:t> Ну, нічога. Не плач, я гэтага звера рагатага і барадатага ведаю. Гэта дзедава каза-манюка. Скачы за мною, будзем казу выганяць.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Ку-ка-рэ-ку! Ідзі, каза, з хаткі!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Каза:</w:t>
      </w:r>
      <w:r>
        <w:rPr>
          <w:color w:val="000000"/>
          <w:sz w:val="28"/>
          <w:szCs w:val="28"/>
        </w:rPr>
        <w:t> Закалю цябе рагамі, затапчу цябе нагамі, яшчэ і барадою замяту.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Певень:</w:t>
      </w:r>
      <w:r>
        <w:rPr>
          <w:color w:val="000000"/>
          <w:sz w:val="28"/>
          <w:szCs w:val="28"/>
        </w:rPr>
        <w:t> Гэй, каза, збірай манаткі,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Уцякай хутчэй ты з хаткі,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Ку-ка-рэ-ку!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Нясу касу на плячы. Хачу цябе засячы.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Каза:</w:t>
      </w:r>
      <w:r>
        <w:rPr>
          <w:color w:val="000000"/>
          <w:sz w:val="28"/>
          <w:szCs w:val="28"/>
        </w:rPr>
        <w:t> Пеця- певень, певунок, не сячы мяне, браток,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Больш не буду я маніць, я хачу ў сяброўстве жыць.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(Гучыць вясёлая песня. Усе скачуць.)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Гульня “Размаўляем па-беларуску”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Вядучы:</w:t>
      </w:r>
      <w:r>
        <w:rPr>
          <w:color w:val="000000"/>
          <w:sz w:val="28"/>
          <w:szCs w:val="28"/>
        </w:rPr>
        <w:t> А зараз нашы каманды паспрабуюць сябе ў інтэлектуальнай гульні “Размаўляем па-беларуску”. У спаборніцтве прымуць ўдзел 2 каманды: каманда “Батлейка” і каманда “Верасы”.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Давайце паслухаем, чаму менавіта такія назвы выбралі сабе нашы каманды. Слухаем вас, каманда “Батлейка”.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Батлейка </w:t>
      </w:r>
      <w:r>
        <w:rPr>
          <w:color w:val="000000"/>
          <w:sz w:val="28"/>
          <w:szCs w:val="28"/>
        </w:rPr>
        <w:t>– гэта від лялечнага тэатра з рухомымі лялькамі на палачках і жывымі артыстамі. Батлеечнікі вандравалі па свеце. На іх канцэртах можна было смяяцца, плакаць, радавацца. Гэты тэатр карыстаўся вялікім поспехам. Мы назвалі так сваю каманду ў надзеі на тое, што сённяшняя гульня нам таксама прынясе поспех.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Слухаем вас, каманда “Верасы”.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Першы месяц восені беларусы назвалі</w:t>
      </w:r>
      <w:r>
        <w:rPr>
          <w:b/>
          <w:bCs/>
          <w:color w:val="000000"/>
          <w:sz w:val="28"/>
          <w:szCs w:val="28"/>
        </w:rPr>
        <w:t> верасень,</w:t>
      </w:r>
      <w:r>
        <w:rPr>
          <w:color w:val="000000"/>
          <w:sz w:val="28"/>
          <w:szCs w:val="28"/>
        </w:rPr>
        <w:t> таму што ў гэты час пачынае квітнець верас, здзіўляючы нас сваім стракатым колерам і непаўторнам водарам. Гэту расліну не маглі не заўважыць паэты і пісьменнікі, апісваючы яе ў сваіх творах. Мы так вырашылі назваць сваю каманду, спадзеючыся на тое, што яна не аставіць раўнадушнымі нашых балельшчыкаў і гледачоў.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Вядучы: </w:t>
      </w:r>
      <w:r>
        <w:rPr>
          <w:color w:val="000000"/>
          <w:sz w:val="28"/>
          <w:szCs w:val="28"/>
        </w:rPr>
        <w:t>За ходам гульні будзе сачыць журы: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(</w:t>
      </w:r>
      <w:r>
        <w:rPr>
          <w:i/>
          <w:iCs/>
          <w:color w:val="000000"/>
          <w:sz w:val="28"/>
          <w:szCs w:val="28"/>
        </w:rPr>
        <w:t>Прадстаўляюць члена журы.</w:t>
      </w:r>
      <w:r>
        <w:rPr>
          <w:color w:val="000000"/>
          <w:sz w:val="28"/>
          <w:szCs w:val="28"/>
        </w:rPr>
        <w:t>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(</w:t>
      </w:r>
      <w:r>
        <w:rPr>
          <w:i/>
          <w:iCs/>
          <w:color w:val="000000"/>
          <w:sz w:val="28"/>
          <w:szCs w:val="28"/>
        </w:rPr>
        <w:t>Прадстаўляюць члена журы.</w:t>
      </w:r>
      <w:r>
        <w:rPr>
          <w:color w:val="000000"/>
          <w:sz w:val="28"/>
          <w:szCs w:val="28"/>
        </w:rPr>
        <w:t>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А каб спрэчныя моманты не завялі нас у моўны тупік, за ходам гульні будзе сачыць наш эксперт: выкладчык беларускай мовы і літаратуры... </w:t>
      </w:r>
      <w:r>
        <w:rPr>
          <w:color w:val="000000"/>
          <w:sz w:val="28"/>
          <w:szCs w:val="28"/>
          <w:u w:val="single"/>
        </w:rPr>
        <w:t>Давайце паслухаем яе</w:t>
      </w:r>
      <w:r>
        <w:rPr>
          <w:color w:val="000000"/>
          <w:sz w:val="28"/>
          <w:szCs w:val="28"/>
        </w:rPr>
        <w:t>. (Слова эксперту)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 конкурс “Прыгадваем”.</w:t>
      </w:r>
      <w:r>
        <w:rPr>
          <w:color w:val="000000"/>
          <w:sz w:val="28"/>
          <w:szCs w:val="28"/>
        </w:rPr>
        <w:t xml:space="preserve"> У гэтым конкурсе вам трэба прыгадаць прадмет, які будзе з’яўляцца на слайдзе і назваць яго па-беларуску. Першай </w:t>
      </w:r>
      <w:r>
        <w:rPr>
          <w:color w:val="000000"/>
          <w:sz w:val="28"/>
          <w:szCs w:val="28"/>
        </w:rPr>
        <w:lastRenderedPageBreak/>
        <w:t>магчымасць даць адказ атрымае каманда, якая хутчэй зазвоніць у званочак. За станоўчы адказ каманда зарабляе 2 балы.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(акуляры, вясёлка, шкарпэткі, ланцуг,цвікі, цэгла, яблык, лялька)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 конкурс “Перакладаем”.</w:t>
      </w:r>
      <w:r>
        <w:rPr>
          <w:color w:val="000000"/>
          <w:sz w:val="28"/>
          <w:szCs w:val="28"/>
        </w:rPr>
        <w:t> У гэтым конкурсе ігрок адной каманды процістае іграку другой каманды. Вам трэба перакласці з рускай мовы слова, словазлучэнне і сказ. Таксама першым будзе адказваць ігрок, які першы падасць знак. За кожны правільны адказ вы атрымліваеце 2 балы.</w:t>
      </w:r>
    </w:p>
    <w:p w:rsidR="00085789" w:rsidRDefault="00085789" w:rsidP="00085789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тетрадь (сшытак)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ответ у доски (адказ каля дошкі)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Благодарю вас за внимание. ( Дзякуй вам за ўвагу.)</w:t>
      </w:r>
    </w:p>
    <w:p w:rsidR="00085789" w:rsidRDefault="00085789" w:rsidP="0008578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дневник (дзённік)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большое спасибо (вялікі дзякуй)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Сколько это стоит? (Колькі гэта каштуе?)</w:t>
      </w:r>
    </w:p>
    <w:p w:rsidR="00085789" w:rsidRDefault="00085789" w:rsidP="0008578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лента (стужка)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отличное поведение (выдатныя паводзіны)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Простите меня за опоздание. (Прабачце (даруйце, выбачайце) мне за спазненне.)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 конкурс “Тлумачым”. </w:t>
      </w:r>
      <w:r>
        <w:rPr>
          <w:color w:val="000000"/>
          <w:sz w:val="28"/>
          <w:szCs w:val="28"/>
        </w:rPr>
        <w:t>Вам трэба растлумачыць сэнс рэдкаўжывальных слоў . На абмеркаванне вам даецца 20 секунд. У гэтым вам дапамогуць вашы дзеці. Першай пачынае каманда, у якой на рахунку больш балаў. Калі каманду часова спаткае няўдача, права адказаць даецца другой камандзе. Увага на экран.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Зімнік </w:t>
      </w:r>
      <w:r>
        <w:rPr>
          <w:color w:val="000000"/>
          <w:sz w:val="28"/>
          <w:szCs w:val="28"/>
        </w:rPr>
        <w:t>–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 </w:t>
      </w:r>
      <w:r>
        <w:rPr>
          <w:color w:val="000000"/>
          <w:sz w:val="28"/>
          <w:szCs w:val="28"/>
          <w:u w:val="single"/>
        </w:rPr>
        <w:t>дарога, па якой ездзяць толькі зімой;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доўгі зімні вечар;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 доўгі цёплы кажух.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Шыба </w:t>
      </w:r>
      <w:r>
        <w:rPr>
          <w:color w:val="000000"/>
          <w:sz w:val="28"/>
          <w:szCs w:val="28"/>
        </w:rPr>
        <w:t>–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снарад у выглядзе шара;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той, хто хутка ходзіць;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 </w:t>
      </w:r>
      <w:r>
        <w:rPr>
          <w:color w:val="000000"/>
          <w:sz w:val="28"/>
          <w:szCs w:val="28"/>
          <w:u w:val="single"/>
        </w:rPr>
        <w:t>шкло ў аконнай раме.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Лузан</w:t>
      </w:r>
      <w:r>
        <w:rPr>
          <w:color w:val="000000"/>
          <w:sz w:val="28"/>
          <w:szCs w:val="28"/>
        </w:rPr>
        <w:t> –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тканіна з дробным рубчыкам;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 </w:t>
      </w:r>
      <w:r>
        <w:rPr>
          <w:color w:val="000000"/>
          <w:sz w:val="28"/>
          <w:szCs w:val="28"/>
          <w:u w:val="single"/>
        </w:rPr>
        <w:t>арэх, які сам вылузнуўся з шалупіння;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 голае, чыстае месца.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Сцірта –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вежа з сігнальнымі агнямі на вадаёме;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скарбонка для цвікоў;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 </w:t>
      </w:r>
      <w:r>
        <w:rPr>
          <w:color w:val="000000"/>
          <w:sz w:val="28"/>
          <w:szCs w:val="28"/>
          <w:u w:val="single"/>
        </w:rPr>
        <w:t>вялікі стог сена, саломы.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Верашчака </w:t>
      </w:r>
      <w:r>
        <w:rPr>
          <w:color w:val="000000"/>
          <w:sz w:val="28"/>
          <w:szCs w:val="28"/>
        </w:rPr>
        <w:t>–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непаседлівае, крыклівае дзіця;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начная балотная птушка;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 </w:t>
      </w:r>
      <w:r>
        <w:rPr>
          <w:color w:val="000000"/>
          <w:sz w:val="28"/>
          <w:szCs w:val="28"/>
          <w:u w:val="single"/>
        </w:rPr>
        <w:t>рэдкая страва з мясам.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Бізун </w:t>
      </w:r>
      <w:r>
        <w:rPr>
          <w:color w:val="000000"/>
          <w:sz w:val="28"/>
          <w:szCs w:val="28"/>
        </w:rPr>
        <w:t>–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верхняя бакавая планка ў возе;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раменная плётка з кароткай ручкай (Не гані каня бізуном, а гані аўсом. – Прыказка);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 палка, на якую прывязваюць венік.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 конкурс “Ужываем”. </w:t>
      </w:r>
      <w:r>
        <w:rPr>
          <w:color w:val="000000"/>
          <w:sz w:val="28"/>
          <w:szCs w:val="28"/>
        </w:rPr>
        <w:t>За гэта заданне можна атрымаць 9 балаў. Зараз мы будзем спрабаваць ўжываць фразеалагізмы, але папярэдне даведаемся, што ён абазначае. З 6 канвертаў, якія вы бачыце на экране, вы павінны выбраць 1. Прачытайце свой фразеалагізм. За 30 секунд вам трэба:</w:t>
      </w:r>
    </w:p>
    <w:p w:rsidR="00085789" w:rsidRDefault="00085789" w:rsidP="00085789">
      <w:pPr>
        <w:pStyle w:val="a3"/>
        <w:numPr>
          <w:ilvl w:val="0"/>
          <w:numId w:val="6"/>
        </w:numPr>
        <w:shd w:val="clear" w:color="auto" w:fill="FFFFFF"/>
        <w:spacing w:before="0" w:beforeAutospacing="0" w:after="300" w:afterAutospacing="0"/>
        <w:ind w:left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растлумачыць сэнс гэтага фразеалагізма;</w:t>
      </w:r>
    </w:p>
    <w:p w:rsidR="00085789" w:rsidRDefault="00085789" w:rsidP="00085789">
      <w:pPr>
        <w:pStyle w:val="a3"/>
        <w:numPr>
          <w:ilvl w:val="0"/>
          <w:numId w:val="6"/>
        </w:numPr>
        <w:shd w:val="clear" w:color="auto" w:fill="FFFFFF"/>
        <w:spacing w:before="0" w:beforeAutospacing="0" w:after="300" w:afterAutospacing="0"/>
        <w:ind w:left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прыдумаць з ім сказ;</w:t>
      </w:r>
    </w:p>
    <w:p w:rsidR="00085789" w:rsidRDefault="00085789" w:rsidP="00085789">
      <w:pPr>
        <w:pStyle w:val="a3"/>
        <w:numPr>
          <w:ilvl w:val="0"/>
          <w:numId w:val="6"/>
        </w:numPr>
        <w:shd w:val="clear" w:color="auto" w:fill="FFFFFF"/>
        <w:spacing w:before="0" w:beforeAutospacing="0" w:after="300" w:afterAutospacing="0"/>
        <w:ind w:left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назваць адпаведнік з рускай або беларускай мовы.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Абое рабое</w:t>
      </w:r>
      <w:r>
        <w:rPr>
          <w:b/>
          <w:bCs/>
          <w:color w:val="000000"/>
          <w:sz w:val="28"/>
          <w:szCs w:val="28"/>
        </w:rPr>
        <w:t> – вельмі падобныя (два сапога пара; адным мірам мазаныя).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Выраз з’яўляецца фрагментам рыфмаванага выслоўя абое рабое, паеў воўк абое, у якім першапачаткова мелася на ўвазе маладыя істоты. Гэты фразеалагізм з’яўляецца агульным як для беларускай, так і ўкраінскай моў.)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“</w:t>
      </w:r>
      <w:r>
        <w:rPr>
          <w:b/>
          <w:bCs/>
          <w:color w:val="000000"/>
          <w:sz w:val="28"/>
          <w:szCs w:val="28"/>
        </w:rPr>
        <w:t>Раздушыце інквізітараў – усё адно, папоў ці ксяндзоў. Абое рабое.” - чытаем у У.Караткевіча “Каласы пад сярпом тваім</w:t>
      </w:r>
      <w:r>
        <w:rPr>
          <w:color w:val="000000"/>
          <w:sz w:val="28"/>
          <w:szCs w:val="28"/>
        </w:rPr>
        <w:t>”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Як у ваду глядзеў</w:t>
      </w:r>
      <w:r>
        <w:rPr>
          <w:b/>
          <w:bCs/>
          <w:color w:val="000000"/>
          <w:sz w:val="28"/>
          <w:szCs w:val="28"/>
        </w:rPr>
        <w:t> – угадаў, нібы прадбачыў (накаркаў).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 xml:space="preserve">Усходнеславянскае выслоўе звязана з былой верай у чараўніцтва, калі варажбітка, паглядаючы ў пасудзіну з вадой, “угадвала”, што было ў чыімсьці жыцці раней, і прарочыла будучы лёс. Раней гэты фразеалагізм </w:t>
      </w:r>
      <w:r>
        <w:rPr>
          <w:b/>
          <w:bCs/>
          <w:i/>
          <w:iCs/>
          <w:color w:val="000000"/>
          <w:sz w:val="28"/>
          <w:szCs w:val="28"/>
        </w:rPr>
        <w:lastRenderedPageBreak/>
        <w:t>меў больш поўную форму як у жывую ваду глядзеў, а затым вызваліўся ад сэнсаўтваральнага кампанента.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“ </w:t>
      </w:r>
      <w:r>
        <w:rPr>
          <w:b/>
          <w:bCs/>
          <w:color w:val="000000"/>
          <w:sz w:val="28"/>
          <w:szCs w:val="28"/>
        </w:rPr>
        <w:t>І во такі спаўняецца маё прароцтва – як у жывую ваду глядзела!”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(А.Карпюк “Вершалінскі рай”).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Наламаць дроў</w:t>
      </w:r>
      <w:r>
        <w:rPr>
          <w:b/>
          <w:bCs/>
          <w:color w:val="000000"/>
          <w:sz w:val="28"/>
          <w:szCs w:val="28"/>
        </w:rPr>
        <w:t>–нарабіць памылак, зрабіць абы-як (хотели как лучше, а получилось, как всегда).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Запазычаны з рускай мовы, а дакладней з данскіх гаворак. Рэальнымі бытавымі ўмовамі з’яўляецца тое, што на Доне ёсць свабоднае спалучэнне наламаць дроў. Там, як і ў некаторых мясцінах Беларусі, дровамі называюць галлё, ламачча, і яго на падворку, перад тым, як паліць ў печы, не сякуць, а ламаюць на калене. Зразумела, ламаюць няроўна, абы-як. Гэта і стала падставай для ўзнікнення дадзенага фразеалагізма.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“</w:t>
      </w:r>
      <w:r>
        <w:rPr>
          <w:b/>
          <w:bCs/>
          <w:color w:val="000000"/>
          <w:sz w:val="28"/>
          <w:szCs w:val="28"/>
        </w:rPr>
        <w:t>Табе трэба паехаць к Буйкевічу, разабрацца там і… Толькі не наламі дроў” (А.Макаёнак “Лявоніха на арбіце”).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Костачкі перамыць</w:t>
      </w:r>
      <w:r>
        <w:rPr>
          <w:b/>
          <w:bCs/>
          <w:color w:val="000000"/>
          <w:sz w:val="28"/>
          <w:szCs w:val="28"/>
        </w:rPr>
        <w:t> – абгаварыць кагосьці ( копаться в грязном белье ).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Узнікненне гэтага фразеалагізма звязана са старажытнаславянскім абрадам паўторнага пахавання. Звычайна праз тры гады пасля першага пахавання магіла раскопвалася: трэба было праверыць, ці не быў нябожчык звязаны пры жыцці з ведзьмакамі. Пярэваратнямі. І, калі гэта так, зняць з яго закляцце і ачысціць ад грахоў. Перад тым. Як зноў закапаць нябожчыка, яго родзічы і сваякі перабіралі косці, перамывалі іх вадой ці віном. Пры перамыванні костачак не абыходзіліся без ацэнкі нябожчыка, яго характару, паводзін, г. зн. абгаворвання.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(“Ніна пацягвала з кубка чай. А Яроціха, усеўшыся з нагамі на табурэтцы і Ўпёршыся локцямі ў столік, не пераставала гаварыць. І ўсй пра тое самае: пра школьных сарок, як яны Нініны костачкі перамываюць” – М. Лобан “Гарадок Устронь”).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На край свету</w:t>
      </w:r>
      <w:r>
        <w:rPr>
          <w:b/>
          <w:bCs/>
          <w:color w:val="000000"/>
          <w:sz w:val="28"/>
          <w:szCs w:val="28"/>
        </w:rPr>
        <w:t> - вельмі далёка (к чёрту на кулички, куды вочы глядзяць).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Выраз паходзіць са свабоднага словазлучэння, якое мела канкрэтны сэнс. Зямля, як даўней лічылі, - плоскі чатырохвугольнік з дахам-небам, а край свету – месца, дзе неба сходзіцца з зямлёй.</w:t>
      </w:r>
      <w:r>
        <w:rPr>
          <w:b/>
          <w:bCs/>
          <w:color w:val="000000"/>
          <w:sz w:val="28"/>
          <w:szCs w:val="28"/>
        </w:rPr>
        <w:t> (“Ці ж не бачыць яна. Што не любіць Васіль Маню!Пазваць, пайсці з ім хоць на край свету, к шчасцю свайму!..! – І.Мележ “Подых навальніцы)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Вадзіць за нос</w:t>
      </w:r>
      <w:r>
        <w:rPr>
          <w:b/>
          <w:bCs/>
          <w:color w:val="000000"/>
          <w:sz w:val="28"/>
          <w:szCs w:val="28"/>
        </w:rPr>
        <w:t> – абяцаць што-небудзь і не выконваць (втирать очки, пускать туман у вочы).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Мяркуюць, што узнікненне гэтага фразеалагізма звязана з даўнім звычаем нашых продкаў, калі вадзіль мядзведзя напаказ у людныя месцы. Для гэтага яму прасоўвалі ў нос кальцо ланцуга. Мядзведзь, спадзеючыся на падачкі і не заўсёды атрымліваючы іх ды скоса пазіраючы на палку ў руках гаспадара, мусіў рабіць розныя фокусы. (“</w:t>
      </w:r>
      <w:r>
        <w:rPr>
          <w:b/>
          <w:bCs/>
          <w:color w:val="000000"/>
          <w:sz w:val="28"/>
          <w:szCs w:val="28"/>
        </w:rPr>
        <w:t xml:space="preserve">Рытвінскага вельмі злавала </w:t>
      </w:r>
      <w:r>
        <w:rPr>
          <w:b/>
          <w:bCs/>
          <w:color w:val="000000"/>
          <w:sz w:val="28"/>
          <w:szCs w:val="28"/>
        </w:rPr>
        <w:lastRenderedPageBreak/>
        <w:t>думка, што нейкі хлапчук колькі часу вадзіў яго за нос” – С.Баранавых “Калі ўзыходзіла сонца”).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Слова эксперта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5 конкурс “Цытуем”.</w:t>
      </w:r>
      <w:r>
        <w:rPr>
          <w:color w:val="000000"/>
          <w:sz w:val="28"/>
          <w:szCs w:val="28"/>
        </w:rPr>
        <w:t>Задача гэтага конкурса простая – працягнуць фразу і атрымаць свае лідарскія балы. За гэта заданне можна таксама атрымаць 9 балаў.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Вам трэба:</w:t>
      </w:r>
    </w:p>
    <w:p w:rsidR="00085789" w:rsidRDefault="00085789" w:rsidP="00085789">
      <w:pPr>
        <w:pStyle w:val="a3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45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працягнуць фразу;</w:t>
      </w:r>
    </w:p>
    <w:p w:rsidR="00085789" w:rsidRDefault="00085789" w:rsidP="00085789">
      <w:pPr>
        <w:pStyle w:val="a3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45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назваць твор;</w:t>
      </w:r>
    </w:p>
    <w:p w:rsidR="00085789" w:rsidRDefault="00085789" w:rsidP="00085789">
      <w:pPr>
        <w:pStyle w:val="a3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45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згадаць аўтара ў паэтычных радках.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Калі не атрымліваецца, зарабіць балы можа сапернік.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Зорка Венера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Зорка Венера ўзышла над зямлёю,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Светлыя згадкі з сабой прывяла…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Помніш, калі я спаткаўся з табою,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</w:t>
      </w:r>
      <w:r>
        <w:rPr>
          <w:b/>
          <w:bCs/>
          <w:i/>
          <w:iCs/>
          <w:color w:val="000000"/>
          <w:sz w:val="28"/>
          <w:szCs w:val="28"/>
        </w:rPr>
        <w:t>Зорка Венера ўзышла</w:t>
      </w:r>
      <w:r>
        <w:rPr>
          <w:color w:val="000000"/>
          <w:sz w:val="28"/>
          <w:szCs w:val="28"/>
        </w:rPr>
        <w:t>) </w:t>
      </w:r>
      <w:r>
        <w:rPr>
          <w:b/>
          <w:bCs/>
          <w:color w:val="000000"/>
          <w:sz w:val="28"/>
          <w:szCs w:val="28"/>
          <w:u w:val="single"/>
        </w:rPr>
        <w:t>М.Багдановіч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На рэчцы зімой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 сядзіцца ў хаце хлопчыку малому,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Кліча яго рэчка, цягнуць санкі з дому.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-Мамачка, галубка, - просіць сын так міла,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</w:t>
      </w:r>
      <w:r>
        <w:rPr>
          <w:b/>
          <w:bCs/>
          <w:i/>
          <w:iCs/>
          <w:color w:val="000000"/>
          <w:sz w:val="28"/>
          <w:szCs w:val="28"/>
        </w:rPr>
        <w:t>Можа б ты на рэчку пагуляць пусціла</w:t>
      </w:r>
      <w:r>
        <w:rPr>
          <w:color w:val="000000"/>
          <w:sz w:val="28"/>
          <w:szCs w:val="28"/>
        </w:rPr>
        <w:t>) </w:t>
      </w:r>
      <w:r>
        <w:rPr>
          <w:b/>
          <w:bCs/>
          <w:color w:val="000000"/>
          <w:sz w:val="28"/>
          <w:szCs w:val="28"/>
          <w:u w:val="single"/>
        </w:rPr>
        <w:t>Я.Колас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u w:val="single"/>
        </w:rPr>
        <w:t>“</w:t>
      </w:r>
      <w:r>
        <w:rPr>
          <w:b/>
          <w:bCs/>
          <w:color w:val="000000"/>
          <w:sz w:val="28"/>
          <w:szCs w:val="28"/>
          <w:u w:val="single"/>
        </w:rPr>
        <w:t>Цячэ вада ў ярок”</w:t>
      </w:r>
    </w:p>
    <w:p w:rsidR="00085789" w:rsidRDefault="00085789" w:rsidP="00085789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Спадчына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Ад прадзедаў спакон вякоў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Мне засталася спадчына.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Паміж сваіх і чужакоў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(</w:t>
      </w:r>
      <w:r>
        <w:rPr>
          <w:b/>
          <w:bCs/>
          <w:i/>
          <w:iCs/>
          <w:color w:val="000000"/>
          <w:sz w:val="28"/>
          <w:szCs w:val="28"/>
        </w:rPr>
        <w:t>Яна мне ласкай матчынай.) </w:t>
      </w:r>
      <w:r>
        <w:rPr>
          <w:b/>
          <w:bCs/>
          <w:color w:val="000000"/>
          <w:sz w:val="28"/>
          <w:szCs w:val="28"/>
          <w:u w:val="single"/>
        </w:rPr>
        <w:t>Я.Купала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Трэба дома бываць часцей…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Трэба дома бываць часцей,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Трэба дома бываць не госцем,</w:t>
      </w:r>
    </w:p>
    <w:p w:rsidR="00085789" w:rsidRDefault="00085789" w:rsidP="00085789">
      <w:pPr>
        <w:pStyle w:val="a3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Каб душою не ачарсцвець,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(Каб не страціць святое штосьці</w:t>
      </w:r>
      <w:r>
        <w:rPr>
          <w:color w:val="000000"/>
          <w:sz w:val="28"/>
          <w:szCs w:val="28"/>
        </w:rPr>
        <w:t>) </w:t>
      </w:r>
      <w:r>
        <w:rPr>
          <w:b/>
          <w:bCs/>
          <w:color w:val="000000"/>
          <w:sz w:val="28"/>
          <w:szCs w:val="28"/>
          <w:u w:val="single"/>
        </w:rPr>
        <w:t>Р.Барадулін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85789" w:rsidRDefault="00085789" w:rsidP="00085789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3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u w:val="single"/>
        </w:rPr>
        <w:t>“</w:t>
      </w:r>
      <w:r>
        <w:rPr>
          <w:b/>
          <w:bCs/>
          <w:color w:val="000000"/>
          <w:sz w:val="28"/>
          <w:szCs w:val="28"/>
          <w:u w:val="single"/>
        </w:rPr>
        <w:t>Вы шуміце, шуміце нада мною бярозы”</w:t>
      </w:r>
    </w:p>
    <w:p w:rsidR="00085789" w:rsidRDefault="00085789" w:rsidP="0008578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Вядучы: </w:t>
      </w:r>
      <w:r>
        <w:rPr>
          <w:color w:val="000000"/>
          <w:sz w:val="28"/>
          <w:szCs w:val="28"/>
        </w:rPr>
        <w:t>Ну вось і закончыўся наш конкурс. Журы падлічвае вашы балы. Але ці ж сума набраных балаў была прычынай нашай сустрэчы? Галоўнае, што вы цікавіцеся сваім родным. Я жадаю вам, каб у вас часцей узнікала жаданне размаўляць на роднай мове.</w:t>
      </w:r>
    </w:p>
    <w:p w:rsidR="00085789" w:rsidRDefault="00085789" w:rsidP="00085789">
      <w:pPr>
        <w:shd w:val="clear" w:color="auto" w:fill="FFFFFF"/>
        <w:spacing w:after="0" w:line="330" w:lineRule="atLeast"/>
        <w:jc w:val="center"/>
        <w:rPr>
          <w:rFonts w:ascii="Times New Roman" w:eastAsia="Times New Roman" w:hAnsi="Times New Roman" w:cs="Times New Roman"/>
          <w:color w:val="151515"/>
          <w:sz w:val="40"/>
          <w:szCs w:val="40"/>
          <w:bdr w:val="none" w:sz="0" w:space="0" w:color="auto" w:frame="1"/>
          <w:lang w:eastAsia="ru-RU"/>
        </w:rPr>
      </w:pPr>
    </w:p>
    <w:p w:rsidR="00085789" w:rsidRDefault="00085789" w:rsidP="00085789">
      <w:pPr>
        <w:shd w:val="clear" w:color="auto" w:fill="FFFFFF"/>
        <w:spacing w:after="0" w:line="330" w:lineRule="atLeast"/>
        <w:jc w:val="center"/>
        <w:rPr>
          <w:rFonts w:ascii="Times New Roman" w:eastAsia="Times New Roman" w:hAnsi="Times New Roman" w:cs="Times New Roman"/>
          <w:color w:val="151515"/>
          <w:sz w:val="40"/>
          <w:szCs w:val="40"/>
          <w:bdr w:val="none" w:sz="0" w:space="0" w:color="auto" w:frame="1"/>
          <w:lang w:eastAsia="ru-RU"/>
        </w:rPr>
      </w:pPr>
    </w:p>
    <w:p w:rsidR="00085789" w:rsidRDefault="00085789" w:rsidP="00085789">
      <w:pPr>
        <w:shd w:val="clear" w:color="auto" w:fill="FFFFFF"/>
        <w:spacing w:after="0" w:line="330" w:lineRule="atLeast"/>
        <w:jc w:val="center"/>
        <w:rPr>
          <w:rFonts w:ascii="Times New Roman" w:eastAsia="Times New Roman" w:hAnsi="Times New Roman" w:cs="Times New Roman"/>
          <w:color w:val="151515"/>
          <w:sz w:val="40"/>
          <w:szCs w:val="40"/>
          <w:bdr w:val="none" w:sz="0" w:space="0" w:color="auto" w:frame="1"/>
          <w:lang w:eastAsia="ru-RU"/>
        </w:rPr>
      </w:pPr>
    </w:p>
    <w:p w:rsidR="00B70BA5" w:rsidRDefault="00B70BA5">
      <w:bookmarkStart w:id="0" w:name="_GoBack"/>
      <w:bookmarkEnd w:id="0"/>
    </w:p>
    <w:sectPr w:rsidR="00B70B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7265"/>
    <w:multiLevelType w:val="multilevel"/>
    <w:tmpl w:val="CA501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353F78"/>
    <w:multiLevelType w:val="multilevel"/>
    <w:tmpl w:val="5588C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A77D1A"/>
    <w:multiLevelType w:val="multilevel"/>
    <w:tmpl w:val="4AA40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416A9F"/>
    <w:multiLevelType w:val="multilevel"/>
    <w:tmpl w:val="664E4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10B56"/>
    <w:multiLevelType w:val="multilevel"/>
    <w:tmpl w:val="44B0A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590B94"/>
    <w:multiLevelType w:val="multilevel"/>
    <w:tmpl w:val="D130D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6F1F37"/>
    <w:multiLevelType w:val="multilevel"/>
    <w:tmpl w:val="88023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D23A0C"/>
    <w:multiLevelType w:val="multilevel"/>
    <w:tmpl w:val="58B8E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35261E7"/>
    <w:multiLevelType w:val="multilevel"/>
    <w:tmpl w:val="2EEC6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475706"/>
    <w:multiLevelType w:val="multilevel"/>
    <w:tmpl w:val="6F463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FD34B0F"/>
    <w:multiLevelType w:val="multilevel"/>
    <w:tmpl w:val="81F04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634DF8"/>
    <w:multiLevelType w:val="multilevel"/>
    <w:tmpl w:val="B5900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A7E"/>
    <w:rsid w:val="00085789"/>
    <w:rsid w:val="00353A7E"/>
    <w:rsid w:val="00B7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5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8578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5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857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2067</Words>
  <Characters>11785</Characters>
  <Application>Microsoft Office Word</Application>
  <DocSecurity>0</DocSecurity>
  <Lines>98</Lines>
  <Paragraphs>27</Paragraphs>
  <ScaleCrop>false</ScaleCrop>
  <Company>SPecialiST RePack</Company>
  <LinksUpToDate>false</LinksUpToDate>
  <CharactersWithSpaces>13825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NACHALNIK</dc:creator>
  <cp:keywords/>
  <dc:description/>
  <cp:lastModifiedBy>NACHALNIK</cp:lastModifiedBy>
  <cp:revision>2</cp:revision>
  <dcterms:created xsi:type="dcterms:W3CDTF">2025-12-02T18:41:00Z</dcterms:created>
  <dcterms:modified xsi:type="dcterms:W3CDTF">2025-12-02T18:42:00Z</dcterms:modified>
</cp:coreProperties>
</file>