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60" w:rsidRPr="00EE5F60" w:rsidRDefault="00EE5F60" w:rsidP="00EE5F60">
      <w:pPr>
        <w:contextualSpacing/>
        <w:jc w:val="right"/>
        <w:rPr>
          <w:rFonts w:ascii="Times New Roman" w:hAnsi="Times New Roman" w:cs="Times New Roman"/>
          <w:i/>
          <w:sz w:val="28"/>
        </w:rPr>
      </w:pPr>
      <w:r w:rsidRPr="00EE5F60">
        <w:rPr>
          <w:rFonts w:ascii="Times New Roman" w:hAnsi="Times New Roman" w:cs="Times New Roman"/>
          <w:i/>
          <w:sz w:val="28"/>
        </w:rPr>
        <w:t xml:space="preserve">Используемый источник: </w:t>
      </w:r>
    </w:p>
    <w:p w:rsidR="00EE5F60" w:rsidRDefault="00EE5F60" w:rsidP="00EE5F60">
      <w:pPr>
        <w:contextualSpacing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EE5F60">
        <w:rPr>
          <w:rFonts w:ascii="Times New Roman" w:hAnsi="Times New Roman" w:cs="Times New Roman"/>
          <w:sz w:val="28"/>
        </w:rPr>
        <w:t>Практическая грамматика немецкого языка</w:t>
      </w:r>
      <w:r>
        <w:rPr>
          <w:rFonts w:ascii="Times New Roman" w:hAnsi="Times New Roman" w:cs="Times New Roman"/>
          <w:sz w:val="28"/>
        </w:rPr>
        <w:t>»</w:t>
      </w:r>
    </w:p>
    <w:p w:rsidR="00EE5F60" w:rsidRDefault="00EE5F60" w:rsidP="00B06774">
      <w:pPr>
        <w:contextualSpacing/>
        <w:jc w:val="right"/>
        <w:rPr>
          <w:rFonts w:ascii="Times New Roman" w:hAnsi="Times New Roman" w:cs="Times New Roman"/>
          <w:sz w:val="28"/>
        </w:rPr>
      </w:pPr>
      <w:r w:rsidRPr="00EE5F60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(авторы: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О. М. Галай, В. Н. Кирись, М. А. Черкас)</w:t>
      </w:r>
      <w:proofErr w:type="gramEnd"/>
    </w:p>
    <w:p w:rsidR="00B06774" w:rsidRPr="00B06774" w:rsidRDefault="00B06774" w:rsidP="00B06774">
      <w:pPr>
        <w:contextualSpacing/>
        <w:jc w:val="right"/>
        <w:rPr>
          <w:rFonts w:ascii="Times New Roman" w:hAnsi="Times New Roman" w:cs="Times New Roman"/>
          <w:sz w:val="28"/>
        </w:rPr>
      </w:pPr>
    </w:p>
    <w:p w:rsidR="00F34239" w:rsidRPr="00B06774" w:rsidRDefault="00EE5F60" w:rsidP="00EE5F60">
      <w:pPr>
        <w:jc w:val="center"/>
        <w:rPr>
          <w:rFonts w:ascii="Bahnschrift SemiBold" w:hAnsi="Bahnschrift SemiBold" w:cs="Times New Roman"/>
          <w:b/>
          <w:color w:val="C00000"/>
          <w:sz w:val="32"/>
        </w:rPr>
      </w:pPr>
      <w:r w:rsidRPr="00B06774">
        <w:rPr>
          <w:rFonts w:ascii="Bahnschrift SemiBold" w:hAnsi="Bahnschrift SemiBold" w:cs="Times New Roman"/>
          <w:b/>
          <w:color w:val="C00000"/>
          <w:sz w:val="32"/>
          <w:lang w:val="de-DE"/>
        </w:rPr>
        <w:t>DIE</w:t>
      </w:r>
      <w:r w:rsidRPr="00B06774">
        <w:rPr>
          <w:rFonts w:ascii="Bahnschrift SemiBold" w:hAnsi="Bahnschrift SemiBold" w:cs="Times New Roman"/>
          <w:b/>
          <w:color w:val="C00000"/>
          <w:sz w:val="32"/>
        </w:rPr>
        <w:t xml:space="preserve"> </w:t>
      </w:r>
      <w:r w:rsidRPr="00B06774">
        <w:rPr>
          <w:rFonts w:ascii="Bahnschrift SemiBold" w:hAnsi="Bahnschrift SemiBold" w:cs="Times New Roman"/>
          <w:b/>
          <w:color w:val="C00000"/>
          <w:sz w:val="32"/>
          <w:lang w:val="de-DE"/>
        </w:rPr>
        <w:t>DEKLINATION</w:t>
      </w:r>
      <w:r w:rsidRPr="00B06774">
        <w:rPr>
          <w:rFonts w:ascii="Bahnschrift SemiBold" w:hAnsi="Bahnschrift SemiBold" w:cs="Times New Roman"/>
          <w:b/>
          <w:color w:val="C00000"/>
          <w:sz w:val="32"/>
        </w:rPr>
        <w:t xml:space="preserve"> </w:t>
      </w:r>
      <w:r w:rsidRPr="00B06774">
        <w:rPr>
          <w:rFonts w:ascii="Bahnschrift SemiBold" w:hAnsi="Bahnschrift SemiBold" w:cs="Times New Roman"/>
          <w:b/>
          <w:color w:val="C00000"/>
          <w:sz w:val="32"/>
          <w:lang w:val="de-DE"/>
        </w:rPr>
        <w:t>DER</w:t>
      </w:r>
      <w:r w:rsidRPr="00B06774">
        <w:rPr>
          <w:rFonts w:ascii="Bahnschrift SemiBold" w:hAnsi="Bahnschrift SemiBold" w:cs="Times New Roman"/>
          <w:b/>
          <w:color w:val="C00000"/>
          <w:sz w:val="32"/>
        </w:rPr>
        <w:t xml:space="preserve"> </w:t>
      </w:r>
      <w:r w:rsidRPr="00B06774">
        <w:rPr>
          <w:rFonts w:ascii="Bahnschrift SemiBold" w:hAnsi="Bahnschrift SemiBold" w:cs="Times New Roman"/>
          <w:b/>
          <w:color w:val="C00000"/>
          <w:sz w:val="32"/>
          <w:lang w:val="de-DE"/>
        </w:rPr>
        <w:t>SUBSSTANTIVE</w:t>
      </w:r>
    </w:p>
    <w:p w:rsidR="00EE5F60" w:rsidRPr="00EE5F60" w:rsidRDefault="00EE5F60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При склонении различают четыре падежа: </w:t>
      </w:r>
      <w:r>
        <w:rPr>
          <w:rFonts w:ascii="Times New Roman" w:hAnsi="Times New Roman" w:cs="Times New Roman"/>
          <w:i/>
          <w:sz w:val="28"/>
          <w:lang w:val="en-US"/>
        </w:rPr>
        <w:t>Nominativ</w:t>
      </w:r>
      <w:r w:rsidRPr="00EE5F60">
        <w:rPr>
          <w:rFonts w:ascii="Times New Roman" w:hAnsi="Times New Roman" w:cs="Times New Roman"/>
          <w:i/>
          <w:sz w:val="28"/>
        </w:rPr>
        <w:t xml:space="preserve">, </w:t>
      </w:r>
      <w:r>
        <w:rPr>
          <w:rFonts w:ascii="Times New Roman" w:hAnsi="Times New Roman" w:cs="Times New Roman"/>
          <w:i/>
          <w:sz w:val="28"/>
          <w:lang w:val="de-DE"/>
        </w:rPr>
        <w:t>Genitiv</w:t>
      </w:r>
      <w:r w:rsidRPr="00EE5F60">
        <w:rPr>
          <w:rFonts w:ascii="Times New Roman" w:hAnsi="Times New Roman" w:cs="Times New Roman"/>
          <w:i/>
          <w:sz w:val="28"/>
        </w:rPr>
        <w:t xml:space="preserve">, </w:t>
      </w:r>
      <w:r>
        <w:rPr>
          <w:rFonts w:ascii="Times New Roman" w:hAnsi="Times New Roman" w:cs="Times New Roman"/>
          <w:i/>
          <w:sz w:val="28"/>
          <w:lang w:val="de-DE"/>
        </w:rPr>
        <w:t>Dativ</w:t>
      </w:r>
      <w:r w:rsidRPr="00EE5F60">
        <w:rPr>
          <w:rFonts w:ascii="Times New Roman" w:hAnsi="Times New Roman" w:cs="Times New Roman"/>
          <w:i/>
          <w:sz w:val="28"/>
        </w:rPr>
        <w:t xml:space="preserve">, </w:t>
      </w:r>
      <w:r>
        <w:rPr>
          <w:rFonts w:ascii="Times New Roman" w:hAnsi="Times New Roman" w:cs="Times New Roman"/>
          <w:i/>
          <w:sz w:val="28"/>
          <w:lang w:val="de-DE"/>
        </w:rPr>
        <w:t>Akkusativ</w:t>
      </w:r>
      <w:r w:rsidRPr="00EE5F60">
        <w:rPr>
          <w:rFonts w:ascii="Times New Roman" w:hAnsi="Times New Roman" w:cs="Times New Roman"/>
          <w:i/>
          <w:sz w:val="28"/>
        </w:rPr>
        <w:t>.</w:t>
      </w:r>
    </w:p>
    <w:p w:rsidR="00EE5F60" w:rsidRDefault="00EE5F60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Главным показателем падежа немецкого существительного является форма сопровождающих его слов – определенного и неопределенного артиклей, а также притяжательных, указательных или отрицательных местоимений и, лишь в отдельных случаях, падежные окончания.</w:t>
      </w:r>
    </w:p>
    <w:p w:rsidR="00B06774" w:rsidRDefault="007A351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Различают</w:t>
      </w:r>
      <w:r w:rsidRPr="003278F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три</w:t>
      </w:r>
      <w:r w:rsidRPr="003278F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типа</w:t>
      </w:r>
      <w:r w:rsidRPr="003278F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склонения</w:t>
      </w:r>
      <w:r w:rsidRPr="003278F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имен</w:t>
      </w:r>
      <w:r w:rsidRPr="003278F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существительных</w:t>
      </w:r>
      <w:r w:rsidRPr="003278FA">
        <w:rPr>
          <w:rFonts w:ascii="Times New Roman" w:hAnsi="Times New Roman" w:cs="Times New Roman"/>
          <w:sz w:val="28"/>
        </w:rPr>
        <w:t xml:space="preserve">: </w:t>
      </w:r>
    </w:p>
    <w:p w:rsidR="00B06774" w:rsidRPr="00B06774" w:rsidRDefault="007A3514" w:rsidP="00B0677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06774">
        <w:rPr>
          <w:rFonts w:ascii="Times New Roman" w:hAnsi="Times New Roman" w:cs="Times New Roman"/>
          <w:i/>
          <w:sz w:val="28"/>
          <w:lang w:val="de-DE"/>
        </w:rPr>
        <w:t xml:space="preserve">die weibliche Deklination </w:t>
      </w:r>
    </w:p>
    <w:p w:rsidR="00B06774" w:rsidRPr="00B06774" w:rsidRDefault="007A3514" w:rsidP="00B0677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06774">
        <w:rPr>
          <w:rFonts w:ascii="Times New Roman" w:hAnsi="Times New Roman" w:cs="Times New Roman"/>
          <w:i/>
          <w:sz w:val="28"/>
          <w:lang w:val="de-DE"/>
        </w:rPr>
        <w:t>die starke Deklination</w:t>
      </w:r>
    </w:p>
    <w:p w:rsidR="00B06774" w:rsidRPr="00B06774" w:rsidRDefault="007A3514" w:rsidP="00B0677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06774">
        <w:rPr>
          <w:rFonts w:ascii="Times New Roman" w:hAnsi="Times New Roman" w:cs="Times New Roman"/>
          <w:i/>
          <w:sz w:val="28"/>
          <w:lang w:val="de-DE"/>
        </w:rPr>
        <w:t xml:space="preserve">die schwache </w:t>
      </w:r>
      <w:r w:rsidR="00B06774">
        <w:rPr>
          <w:rFonts w:ascii="Times New Roman" w:hAnsi="Times New Roman" w:cs="Times New Roman"/>
          <w:i/>
          <w:sz w:val="28"/>
          <w:lang w:val="de-DE"/>
        </w:rPr>
        <w:t>Deklination</w:t>
      </w:r>
      <w:r w:rsidRPr="00B06774">
        <w:rPr>
          <w:rFonts w:ascii="Times New Roman" w:hAnsi="Times New Roman" w:cs="Times New Roman"/>
          <w:i/>
          <w:sz w:val="28"/>
          <w:lang w:val="de-DE"/>
        </w:rPr>
        <w:t xml:space="preserve"> </w:t>
      </w:r>
    </w:p>
    <w:p w:rsidR="007A3514" w:rsidRPr="00B06774" w:rsidRDefault="007A3514" w:rsidP="00B0677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06774">
        <w:rPr>
          <w:rFonts w:ascii="Times New Roman" w:hAnsi="Times New Roman" w:cs="Times New Roman"/>
          <w:i/>
          <w:sz w:val="28"/>
          <w:lang w:val="de-DE"/>
        </w:rPr>
        <w:t>die besondere Deklination der Substantive.</w:t>
      </w:r>
    </w:p>
    <w:p w:rsidR="007A3514" w:rsidRPr="007A3514" w:rsidRDefault="007A351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B0F0"/>
          <w:sz w:val="32"/>
        </w:rPr>
      </w:pPr>
      <w:r w:rsidRPr="007A3514">
        <w:rPr>
          <w:rFonts w:ascii="Times New Roman" w:hAnsi="Times New Roman" w:cs="Times New Roman"/>
          <w:b/>
          <w:i/>
          <w:color w:val="00B0F0"/>
          <w:sz w:val="32"/>
          <w:lang w:val="de-DE"/>
        </w:rPr>
        <w:t>Die</w:t>
      </w:r>
      <w:r w:rsidRPr="007A3514">
        <w:rPr>
          <w:rFonts w:ascii="Times New Roman" w:hAnsi="Times New Roman" w:cs="Times New Roman"/>
          <w:b/>
          <w:i/>
          <w:color w:val="00B0F0"/>
          <w:sz w:val="32"/>
        </w:rPr>
        <w:t xml:space="preserve"> </w:t>
      </w:r>
      <w:r w:rsidRPr="007A3514">
        <w:rPr>
          <w:rFonts w:ascii="Times New Roman" w:hAnsi="Times New Roman" w:cs="Times New Roman"/>
          <w:b/>
          <w:i/>
          <w:color w:val="00B0F0"/>
          <w:sz w:val="32"/>
          <w:lang w:val="de-DE"/>
        </w:rPr>
        <w:t>weibliche</w:t>
      </w:r>
      <w:r w:rsidRPr="007A3514">
        <w:rPr>
          <w:rFonts w:ascii="Times New Roman" w:hAnsi="Times New Roman" w:cs="Times New Roman"/>
          <w:b/>
          <w:i/>
          <w:color w:val="00B0F0"/>
          <w:sz w:val="32"/>
        </w:rPr>
        <w:t xml:space="preserve"> </w:t>
      </w:r>
      <w:r w:rsidRPr="007A3514">
        <w:rPr>
          <w:rFonts w:ascii="Times New Roman" w:hAnsi="Times New Roman" w:cs="Times New Roman"/>
          <w:b/>
          <w:i/>
          <w:color w:val="00B0F0"/>
          <w:sz w:val="32"/>
          <w:lang w:val="de-DE"/>
        </w:rPr>
        <w:t>Deklination</w:t>
      </w:r>
    </w:p>
    <w:p w:rsidR="007A3514" w:rsidRDefault="007A351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Отличительным признаком женского склонения является отсутствие окончаний во всех падежах. Так склоняются ВСЕ существительные женского рода.</w:t>
      </w: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BE42EFE" wp14:editId="5BEBAF3F">
            <wp:simplePos x="0" y="0"/>
            <wp:positionH relativeFrom="column">
              <wp:posOffset>977265</wp:posOffset>
            </wp:positionH>
            <wp:positionV relativeFrom="paragraph">
              <wp:posOffset>55880</wp:posOffset>
            </wp:positionV>
            <wp:extent cx="2333625" cy="1895475"/>
            <wp:effectExtent l="0" t="0" r="9525" b="9525"/>
            <wp:wrapThrough wrapText="bothSides">
              <wp:wrapPolygon edited="0">
                <wp:start x="0" y="0"/>
                <wp:lineTo x="0" y="21491"/>
                <wp:lineTo x="21512" y="21491"/>
                <wp:lineTo x="2151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06774" w:rsidRP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B0F0"/>
          <w:sz w:val="32"/>
        </w:rPr>
      </w:pP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B0F0"/>
          <w:sz w:val="32"/>
        </w:rPr>
      </w:pP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B0F0"/>
          <w:sz w:val="32"/>
        </w:rPr>
      </w:pP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B0F0"/>
          <w:sz w:val="32"/>
        </w:rPr>
      </w:pP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B0F0"/>
          <w:sz w:val="32"/>
        </w:rPr>
      </w:pP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A3514">
        <w:rPr>
          <w:rFonts w:ascii="Times New Roman" w:hAnsi="Times New Roman" w:cs="Times New Roman"/>
          <w:b/>
          <w:i/>
          <w:color w:val="00B0F0"/>
          <w:sz w:val="32"/>
          <w:lang w:val="de-DE"/>
        </w:rPr>
        <w:t>Die</w:t>
      </w:r>
      <w:r w:rsidRPr="007A3514">
        <w:rPr>
          <w:rFonts w:ascii="Times New Roman" w:hAnsi="Times New Roman" w:cs="Times New Roman"/>
          <w:b/>
          <w:i/>
          <w:color w:val="00B0F0"/>
          <w:sz w:val="32"/>
        </w:rPr>
        <w:t xml:space="preserve"> </w:t>
      </w:r>
      <w:r>
        <w:rPr>
          <w:rFonts w:ascii="Times New Roman" w:hAnsi="Times New Roman" w:cs="Times New Roman"/>
          <w:b/>
          <w:i/>
          <w:color w:val="00B0F0"/>
          <w:sz w:val="32"/>
          <w:lang w:val="de-DE"/>
        </w:rPr>
        <w:t>starke</w:t>
      </w:r>
      <w:r w:rsidRPr="007A3514">
        <w:rPr>
          <w:rFonts w:ascii="Times New Roman" w:hAnsi="Times New Roman" w:cs="Times New Roman"/>
          <w:b/>
          <w:i/>
          <w:color w:val="00B0F0"/>
          <w:sz w:val="32"/>
        </w:rPr>
        <w:t xml:space="preserve"> </w:t>
      </w:r>
      <w:r w:rsidRPr="007A3514">
        <w:rPr>
          <w:rFonts w:ascii="Times New Roman" w:hAnsi="Times New Roman" w:cs="Times New Roman"/>
          <w:b/>
          <w:i/>
          <w:color w:val="00B0F0"/>
          <w:sz w:val="32"/>
          <w:lang w:val="de-DE"/>
        </w:rPr>
        <w:t>Deklination</w:t>
      </w: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Характерным признаком сильного склонения является окончание -</w:t>
      </w:r>
      <w:r>
        <w:rPr>
          <w:rFonts w:ascii="Times New Roman" w:hAnsi="Times New Roman" w:cs="Times New Roman"/>
          <w:sz w:val="28"/>
          <w:lang w:val="de-DE"/>
        </w:rPr>
        <w:t>es</w:t>
      </w:r>
      <w:r>
        <w:rPr>
          <w:rFonts w:ascii="Times New Roman" w:hAnsi="Times New Roman" w:cs="Times New Roman"/>
          <w:sz w:val="28"/>
        </w:rPr>
        <w:t>/</w:t>
      </w:r>
      <w:r w:rsidRPr="00B06774">
        <w:rPr>
          <w:rFonts w:ascii="Times New Roman" w:hAnsi="Times New Roman" w:cs="Times New Roman"/>
          <w:sz w:val="28"/>
        </w:rPr>
        <w:t xml:space="preserve"> -</w:t>
      </w:r>
      <w:r>
        <w:rPr>
          <w:rFonts w:ascii="Times New Roman" w:hAnsi="Times New Roman" w:cs="Times New Roman"/>
          <w:sz w:val="28"/>
          <w:lang w:val="de-DE"/>
        </w:rPr>
        <w:t>s</w:t>
      </w:r>
      <w:r>
        <w:rPr>
          <w:rFonts w:ascii="Times New Roman" w:hAnsi="Times New Roman" w:cs="Times New Roman"/>
          <w:sz w:val="28"/>
        </w:rPr>
        <w:t xml:space="preserve"> в </w:t>
      </w:r>
      <w:r>
        <w:rPr>
          <w:rFonts w:ascii="Times New Roman" w:hAnsi="Times New Roman" w:cs="Times New Roman"/>
          <w:sz w:val="28"/>
          <w:lang w:val="de-DE"/>
        </w:rPr>
        <w:t>Genetiv</w:t>
      </w:r>
      <w:r>
        <w:rPr>
          <w:rFonts w:ascii="Times New Roman" w:hAnsi="Times New Roman" w:cs="Times New Roman"/>
          <w:sz w:val="28"/>
        </w:rPr>
        <w:t xml:space="preserve"> единственного числа, в остальных падежах окончания отсутствуют.</w:t>
      </w:r>
    </w:p>
    <w:p w:rsidR="00B06774" w:rsidRDefault="00B06774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способом склоняются все существительные среднего рода (кроме </w:t>
      </w:r>
      <w:r w:rsidRPr="00B06774">
        <w:rPr>
          <w:rFonts w:ascii="Times New Roman" w:hAnsi="Times New Roman" w:cs="Times New Roman"/>
          <w:b/>
          <w:sz w:val="28"/>
          <w:lang w:val="en-US"/>
        </w:rPr>
        <w:t>das</w:t>
      </w:r>
      <w:r w:rsidRPr="00B06774">
        <w:rPr>
          <w:rFonts w:ascii="Times New Roman" w:hAnsi="Times New Roman" w:cs="Times New Roman"/>
          <w:b/>
          <w:sz w:val="28"/>
        </w:rPr>
        <w:t xml:space="preserve"> </w:t>
      </w:r>
      <w:r w:rsidRPr="00B06774">
        <w:rPr>
          <w:rFonts w:ascii="Times New Roman" w:hAnsi="Times New Roman" w:cs="Times New Roman"/>
          <w:b/>
          <w:sz w:val="28"/>
          <w:lang w:val="de-DE"/>
        </w:rPr>
        <w:t>Herz</w:t>
      </w:r>
      <w:r>
        <w:rPr>
          <w:rFonts w:ascii="Times New Roman" w:hAnsi="Times New Roman" w:cs="Times New Roman"/>
          <w:sz w:val="28"/>
        </w:rPr>
        <w:t>), большинство существительных мужского рода.</w:t>
      </w:r>
    </w:p>
    <w:p w:rsidR="00BD2DF5" w:rsidRDefault="00BD2DF5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D2DF5" w:rsidRDefault="00BD2DF5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A4E17E8" wp14:editId="30F7FC45">
            <wp:simplePos x="0" y="0"/>
            <wp:positionH relativeFrom="column">
              <wp:posOffset>1005840</wp:posOffset>
            </wp:positionH>
            <wp:positionV relativeFrom="paragraph">
              <wp:posOffset>3810</wp:posOffset>
            </wp:positionV>
            <wp:extent cx="2302510" cy="1885950"/>
            <wp:effectExtent l="0" t="0" r="2540" b="0"/>
            <wp:wrapThrough wrapText="bothSides">
              <wp:wrapPolygon edited="0">
                <wp:start x="0" y="0"/>
                <wp:lineTo x="0" y="21382"/>
                <wp:lineTo x="21445" y="21382"/>
                <wp:lineTo x="21445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251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2DF5" w:rsidRDefault="00BD2DF5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D2DF5" w:rsidRDefault="00BD2DF5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D2DF5" w:rsidRDefault="00BD2DF5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D2DF5" w:rsidRDefault="00BD2DF5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D2DF5" w:rsidRDefault="00BD2DF5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06774" w:rsidRDefault="00BD2DF5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Окончание </w:t>
      </w:r>
      <w:r w:rsidRPr="00ED7287">
        <w:rPr>
          <w:rFonts w:ascii="Times New Roman" w:hAnsi="Times New Roman" w:cs="Times New Roman"/>
          <w:b/>
          <w:sz w:val="28"/>
        </w:rPr>
        <w:t>–</w:t>
      </w:r>
      <w:r w:rsidRPr="00ED7287">
        <w:rPr>
          <w:rFonts w:ascii="Times New Roman" w:hAnsi="Times New Roman" w:cs="Times New Roman"/>
          <w:b/>
          <w:sz w:val="28"/>
          <w:lang w:val="de-DE"/>
        </w:rPr>
        <w:t>es</w:t>
      </w:r>
      <w:r>
        <w:rPr>
          <w:rFonts w:ascii="Times New Roman" w:hAnsi="Times New Roman" w:cs="Times New Roman"/>
          <w:sz w:val="28"/>
        </w:rPr>
        <w:t xml:space="preserve"> имеют:</w:t>
      </w:r>
    </w:p>
    <w:p w:rsidR="00BD2DF5" w:rsidRPr="00BD2DF5" w:rsidRDefault="00BD2DF5" w:rsidP="00BD2DF5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BD2DF5">
        <w:rPr>
          <w:rFonts w:ascii="Times New Roman" w:hAnsi="Times New Roman" w:cs="Times New Roman"/>
          <w:sz w:val="28"/>
        </w:rPr>
        <w:t xml:space="preserve">Существительные на </w:t>
      </w:r>
      <w:r w:rsidRPr="00BD2DF5">
        <w:rPr>
          <w:rFonts w:ascii="Times New Roman" w:hAnsi="Times New Roman" w:cs="Times New Roman"/>
          <w:b/>
          <w:sz w:val="28"/>
        </w:rPr>
        <w:t>-</w:t>
      </w:r>
      <w:r w:rsidRPr="00BD2DF5">
        <w:rPr>
          <w:rFonts w:ascii="Times New Roman" w:hAnsi="Times New Roman" w:cs="Times New Roman"/>
          <w:b/>
          <w:sz w:val="28"/>
          <w:lang w:val="de-DE"/>
        </w:rPr>
        <w:t>s</w:t>
      </w:r>
      <w:r w:rsidRPr="00BD2DF5">
        <w:rPr>
          <w:rFonts w:ascii="Times New Roman" w:hAnsi="Times New Roman" w:cs="Times New Roman"/>
          <w:b/>
          <w:sz w:val="28"/>
        </w:rPr>
        <w:t>, -ß, -</w:t>
      </w:r>
      <w:r w:rsidRPr="00BD2DF5">
        <w:rPr>
          <w:rFonts w:ascii="Times New Roman" w:hAnsi="Times New Roman" w:cs="Times New Roman"/>
          <w:b/>
          <w:sz w:val="28"/>
          <w:lang w:val="de-DE"/>
        </w:rPr>
        <w:t>x</w:t>
      </w:r>
      <w:r w:rsidRPr="00BD2DF5">
        <w:rPr>
          <w:rFonts w:ascii="Times New Roman" w:hAnsi="Times New Roman" w:cs="Times New Roman"/>
          <w:b/>
          <w:sz w:val="28"/>
        </w:rPr>
        <w:t>, -</w:t>
      </w:r>
      <w:proofErr w:type="spellStart"/>
      <w:r w:rsidRPr="00BD2DF5">
        <w:rPr>
          <w:rFonts w:ascii="Times New Roman" w:hAnsi="Times New Roman" w:cs="Times New Roman"/>
          <w:b/>
          <w:sz w:val="28"/>
          <w:lang w:val="de-DE"/>
        </w:rPr>
        <w:t>tsch</w:t>
      </w:r>
      <w:proofErr w:type="spellEnd"/>
      <w:r w:rsidRPr="00BD2DF5">
        <w:rPr>
          <w:rFonts w:ascii="Times New Roman" w:hAnsi="Times New Roman" w:cs="Times New Roman"/>
          <w:b/>
          <w:sz w:val="28"/>
        </w:rPr>
        <w:t>, -</w:t>
      </w:r>
      <w:r w:rsidRPr="00BD2DF5">
        <w:rPr>
          <w:rFonts w:ascii="Times New Roman" w:hAnsi="Times New Roman" w:cs="Times New Roman"/>
          <w:b/>
          <w:sz w:val="28"/>
          <w:lang w:val="de-DE"/>
        </w:rPr>
        <w:t>z</w:t>
      </w:r>
      <w:r w:rsidRPr="00BD2DF5">
        <w:rPr>
          <w:rFonts w:ascii="Times New Roman" w:hAnsi="Times New Roman" w:cs="Times New Roman"/>
          <w:b/>
          <w:sz w:val="28"/>
        </w:rPr>
        <w:t>.</w:t>
      </w:r>
    </w:p>
    <w:p w:rsidR="00BD2DF5" w:rsidRPr="00BD2DF5" w:rsidRDefault="00BD2DF5" w:rsidP="00BD2DF5">
      <w:pPr>
        <w:pStyle w:val="a5"/>
        <w:spacing w:line="240" w:lineRule="auto"/>
        <w:ind w:left="1069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D2DF5">
        <w:rPr>
          <w:rFonts w:ascii="Times New Roman" w:hAnsi="Times New Roman" w:cs="Times New Roman"/>
          <w:i/>
          <w:sz w:val="28"/>
          <w:lang w:val="de-DE"/>
        </w:rPr>
        <w:t>das Haus – des Hauses</w:t>
      </w:r>
    </w:p>
    <w:p w:rsidR="00BD2DF5" w:rsidRPr="00BD2DF5" w:rsidRDefault="00BD2DF5" w:rsidP="00BD2DF5">
      <w:pPr>
        <w:pStyle w:val="a5"/>
        <w:spacing w:line="240" w:lineRule="auto"/>
        <w:ind w:left="1069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D2DF5">
        <w:rPr>
          <w:rFonts w:ascii="Times New Roman" w:hAnsi="Times New Roman" w:cs="Times New Roman"/>
          <w:i/>
          <w:sz w:val="28"/>
          <w:lang w:val="de-DE"/>
        </w:rPr>
        <w:t>das Gewürz –des Gewürzes</w:t>
      </w:r>
    </w:p>
    <w:p w:rsidR="00BD2DF5" w:rsidRPr="00BD2DF5" w:rsidRDefault="00BD2DF5" w:rsidP="00BD2DF5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Многие односложные существительные, оканчивающиеся на две и более согласные.</w:t>
      </w:r>
    </w:p>
    <w:p w:rsidR="00BD2DF5" w:rsidRPr="00BD2DF5" w:rsidRDefault="00BD2DF5" w:rsidP="00BD2DF5">
      <w:pPr>
        <w:pStyle w:val="a5"/>
        <w:spacing w:line="240" w:lineRule="auto"/>
        <w:ind w:left="1069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D2DF5">
        <w:rPr>
          <w:rFonts w:ascii="Times New Roman" w:hAnsi="Times New Roman" w:cs="Times New Roman"/>
          <w:i/>
          <w:sz w:val="28"/>
          <w:lang w:val="de-DE"/>
        </w:rPr>
        <w:t>der Gast – des Gastes</w:t>
      </w:r>
    </w:p>
    <w:p w:rsidR="00BD2DF5" w:rsidRPr="00BD2DF5" w:rsidRDefault="00BD2DF5" w:rsidP="00BD2DF5">
      <w:pPr>
        <w:pStyle w:val="a5"/>
        <w:spacing w:line="240" w:lineRule="auto"/>
        <w:ind w:left="1069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D2DF5">
        <w:rPr>
          <w:rFonts w:ascii="Times New Roman" w:hAnsi="Times New Roman" w:cs="Times New Roman"/>
          <w:i/>
          <w:sz w:val="28"/>
          <w:lang w:val="de-DE"/>
        </w:rPr>
        <w:t>der Kampf – des Kampfes</w:t>
      </w:r>
    </w:p>
    <w:p w:rsidR="00BD2DF5" w:rsidRPr="00BD2DF5" w:rsidRDefault="00BD2DF5" w:rsidP="00BD2DF5">
      <w:pPr>
        <w:pStyle w:val="a5"/>
        <w:spacing w:line="240" w:lineRule="auto"/>
        <w:ind w:left="1069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D2DF5">
        <w:rPr>
          <w:rFonts w:ascii="Times New Roman" w:hAnsi="Times New Roman" w:cs="Times New Roman"/>
          <w:sz w:val="28"/>
        </w:rPr>
        <w:t>Но</w:t>
      </w:r>
      <w:r w:rsidRPr="00BD2DF5">
        <w:rPr>
          <w:rFonts w:ascii="Times New Roman" w:hAnsi="Times New Roman" w:cs="Times New Roman"/>
          <w:sz w:val="28"/>
          <w:lang w:val="de-DE"/>
        </w:rPr>
        <w:t>:</w:t>
      </w:r>
      <w:r w:rsidRPr="00BD2DF5">
        <w:rPr>
          <w:rFonts w:ascii="Times New Roman" w:hAnsi="Times New Roman" w:cs="Times New Roman"/>
          <w:i/>
          <w:sz w:val="28"/>
          <w:lang w:val="de-DE"/>
        </w:rPr>
        <w:t xml:space="preserve"> der Lärm – des Lärms</w:t>
      </w:r>
    </w:p>
    <w:p w:rsidR="00BD2DF5" w:rsidRPr="00BD2DF5" w:rsidRDefault="00BD2DF5" w:rsidP="00BD2DF5">
      <w:pPr>
        <w:pStyle w:val="a5"/>
        <w:spacing w:line="240" w:lineRule="auto"/>
        <w:ind w:left="1069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D2DF5">
        <w:rPr>
          <w:rFonts w:ascii="Times New Roman" w:hAnsi="Times New Roman" w:cs="Times New Roman"/>
          <w:i/>
          <w:sz w:val="28"/>
          <w:lang w:val="de-DE"/>
        </w:rPr>
        <w:t>der Film – des Films</w:t>
      </w:r>
    </w:p>
    <w:p w:rsidR="00BD2DF5" w:rsidRPr="00BD2DF5" w:rsidRDefault="00BD2DF5" w:rsidP="00BD2DF5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lang w:val="de-DE"/>
        </w:rPr>
      </w:pPr>
      <w:r>
        <w:rPr>
          <w:rFonts w:ascii="Times New Roman" w:hAnsi="Times New Roman" w:cs="Times New Roman"/>
          <w:sz w:val="28"/>
        </w:rPr>
        <w:t xml:space="preserve">Многие существительные на </w:t>
      </w:r>
      <w:r w:rsidRPr="00BD2DF5">
        <w:rPr>
          <w:rFonts w:ascii="Times New Roman" w:hAnsi="Times New Roman" w:cs="Times New Roman"/>
          <w:b/>
          <w:sz w:val="28"/>
          <w:lang w:val="de-DE"/>
        </w:rPr>
        <w:t>-</w:t>
      </w:r>
      <w:proofErr w:type="spellStart"/>
      <w:r w:rsidRPr="00BD2DF5">
        <w:rPr>
          <w:rFonts w:ascii="Times New Roman" w:hAnsi="Times New Roman" w:cs="Times New Roman"/>
          <w:b/>
          <w:sz w:val="28"/>
          <w:lang w:val="de-DE"/>
        </w:rPr>
        <w:t>sch</w:t>
      </w:r>
      <w:proofErr w:type="spellEnd"/>
      <w:r w:rsidRPr="00BD2DF5">
        <w:rPr>
          <w:rFonts w:ascii="Times New Roman" w:hAnsi="Times New Roman" w:cs="Times New Roman"/>
          <w:b/>
          <w:sz w:val="28"/>
          <w:lang w:val="de-DE"/>
        </w:rPr>
        <w:t>, -</w:t>
      </w:r>
      <w:proofErr w:type="spellStart"/>
      <w:r w:rsidRPr="00BD2DF5">
        <w:rPr>
          <w:rFonts w:ascii="Times New Roman" w:hAnsi="Times New Roman" w:cs="Times New Roman"/>
          <w:b/>
          <w:sz w:val="28"/>
          <w:lang w:val="de-DE"/>
        </w:rPr>
        <w:t>st</w:t>
      </w:r>
      <w:proofErr w:type="spellEnd"/>
    </w:p>
    <w:p w:rsidR="00BD2DF5" w:rsidRPr="00BD2DF5" w:rsidRDefault="00BD2DF5" w:rsidP="00BD2DF5">
      <w:pPr>
        <w:pStyle w:val="a5"/>
        <w:spacing w:line="240" w:lineRule="auto"/>
        <w:ind w:left="1069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D2DF5">
        <w:rPr>
          <w:rFonts w:ascii="Times New Roman" w:hAnsi="Times New Roman" w:cs="Times New Roman"/>
          <w:i/>
          <w:sz w:val="28"/>
          <w:lang w:val="de-DE"/>
        </w:rPr>
        <w:t>der Fisch – des Fisches</w:t>
      </w:r>
    </w:p>
    <w:p w:rsidR="00BD2DF5" w:rsidRPr="00BD2DF5" w:rsidRDefault="00BD2DF5" w:rsidP="00BD2DF5">
      <w:pPr>
        <w:pStyle w:val="a5"/>
        <w:spacing w:line="240" w:lineRule="auto"/>
        <w:ind w:left="1069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BD2DF5">
        <w:rPr>
          <w:rFonts w:ascii="Times New Roman" w:hAnsi="Times New Roman" w:cs="Times New Roman"/>
          <w:i/>
          <w:sz w:val="28"/>
          <w:lang w:val="de-DE"/>
        </w:rPr>
        <w:t>der Verlust – des Verlustes</w:t>
      </w:r>
    </w:p>
    <w:p w:rsidR="00BD2DF5" w:rsidRPr="00BD2DF5" w:rsidRDefault="00BD2DF5" w:rsidP="00BD2DF5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Многие существительные с ударением на последнем слоге.</w:t>
      </w:r>
    </w:p>
    <w:p w:rsidR="00BD2DF5" w:rsidRDefault="00BD2DF5" w:rsidP="00BD2DF5">
      <w:pPr>
        <w:pStyle w:val="a5"/>
        <w:spacing w:line="240" w:lineRule="auto"/>
        <w:ind w:left="1069"/>
        <w:jc w:val="both"/>
        <w:rPr>
          <w:rFonts w:ascii="Times New Roman" w:hAnsi="Times New Roman" w:cs="Times New Roman"/>
          <w:sz w:val="28"/>
          <w:lang w:val="de-DE"/>
        </w:rPr>
      </w:pPr>
      <w:r>
        <w:rPr>
          <w:rFonts w:ascii="Times New Roman" w:hAnsi="Times New Roman" w:cs="Times New Roman"/>
          <w:sz w:val="28"/>
          <w:lang w:val="de-DE"/>
        </w:rPr>
        <w:t>der Erfolg – des Erfolges</w:t>
      </w:r>
    </w:p>
    <w:p w:rsidR="00BD2DF5" w:rsidRDefault="00ED7287" w:rsidP="00BD2DF5">
      <w:pPr>
        <w:pStyle w:val="a5"/>
        <w:spacing w:line="240" w:lineRule="auto"/>
        <w:ind w:left="1069"/>
        <w:jc w:val="both"/>
        <w:rPr>
          <w:rFonts w:ascii="Times New Roman" w:hAnsi="Times New Roman" w:cs="Times New Roman"/>
          <w:sz w:val="28"/>
          <w:lang w:val="de-DE"/>
        </w:rPr>
      </w:pPr>
      <w:r>
        <w:rPr>
          <w:rFonts w:ascii="Times New Roman" w:hAnsi="Times New Roman" w:cs="Times New Roman"/>
          <w:sz w:val="28"/>
          <w:lang w:val="de-DE"/>
        </w:rPr>
        <w:t xml:space="preserve">der Ertrag – des Ertrages </w:t>
      </w:r>
    </w:p>
    <w:p w:rsidR="00ED7287" w:rsidRPr="003278FA" w:rsidRDefault="00ED7287" w:rsidP="00ED7287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ED7287" w:rsidRPr="00ED7287" w:rsidRDefault="00ED7287" w:rsidP="00ED7287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Имена собственные, оканчивающиеся на </w:t>
      </w:r>
      <w:r w:rsidRPr="00BD2DF5">
        <w:rPr>
          <w:rFonts w:ascii="Times New Roman" w:hAnsi="Times New Roman" w:cs="Times New Roman"/>
          <w:b/>
          <w:sz w:val="28"/>
        </w:rPr>
        <w:t>-</w:t>
      </w:r>
      <w:r w:rsidRPr="00BD2DF5">
        <w:rPr>
          <w:rFonts w:ascii="Times New Roman" w:hAnsi="Times New Roman" w:cs="Times New Roman"/>
          <w:b/>
          <w:sz w:val="28"/>
          <w:lang w:val="de-DE"/>
        </w:rPr>
        <w:t>s</w:t>
      </w:r>
      <w:r w:rsidRPr="00BD2DF5">
        <w:rPr>
          <w:rFonts w:ascii="Times New Roman" w:hAnsi="Times New Roman" w:cs="Times New Roman"/>
          <w:b/>
          <w:sz w:val="28"/>
        </w:rPr>
        <w:t>, -ß, -</w:t>
      </w:r>
      <w:r w:rsidRPr="00BD2DF5">
        <w:rPr>
          <w:rFonts w:ascii="Times New Roman" w:hAnsi="Times New Roman" w:cs="Times New Roman"/>
          <w:b/>
          <w:sz w:val="28"/>
          <w:lang w:val="de-DE"/>
        </w:rPr>
        <w:t>x</w:t>
      </w:r>
      <w:r w:rsidRPr="00BD2DF5">
        <w:rPr>
          <w:rFonts w:ascii="Times New Roman" w:hAnsi="Times New Roman" w:cs="Times New Roman"/>
          <w:b/>
          <w:sz w:val="28"/>
        </w:rPr>
        <w:t>, -</w:t>
      </w:r>
      <w:proofErr w:type="spellStart"/>
      <w:r w:rsidRPr="00BD2DF5">
        <w:rPr>
          <w:rFonts w:ascii="Times New Roman" w:hAnsi="Times New Roman" w:cs="Times New Roman"/>
          <w:b/>
          <w:sz w:val="28"/>
          <w:lang w:val="de-DE"/>
        </w:rPr>
        <w:t>tsch</w:t>
      </w:r>
      <w:proofErr w:type="spellEnd"/>
      <w:r w:rsidRPr="00BD2DF5">
        <w:rPr>
          <w:rFonts w:ascii="Times New Roman" w:hAnsi="Times New Roman" w:cs="Times New Roman"/>
          <w:b/>
          <w:sz w:val="28"/>
        </w:rPr>
        <w:t>, -</w:t>
      </w:r>
      <w:r w:rsidRPr="00BD2DF5">
        <w:rPr>
          <w:rFonts w:ascii="Times New Roman" w:hAnsi="Times New Roman" w:cs="Times New Roman"/>
          <w:b/>
          <w:sz w:val="28"/>
          <w:lang w:val="de-DE"/>
        </w:rPr>
        <w:t>z</w:t>
      </w:r>
      <w:r>
        <w:rPr>
          <w:rFonts w:ascii="Times New Roman" w:hAnsi="Times New Roman" w:cs="Times New Roman"/>
          <w:b/>
          <w:sz w:val="28"/>
        </w:rPr>
        <w:t xml:space="preserve">, </w:t>
      </w:r>
      <w:r w:rsidRPr="00ED7287">
        <w:rPr>
          <w:rFonts w:ascii="Times New Roman" w:hAnsi="Times New Roman" w:cs="Times New Roman"/>
          <w:sz w:val="28"/>
        </w:rPr>
        <w:t xml:space="preserve">образуют </w:t>
      </w:r>
      <w:proofErr w:type="spellStart"/>
      <w:r w:rsidRPr="00ED7287">
        <w:rPr>
          <w:rFonts w:ascii="Times New Roman" w:hAnsi="Times New Roman" w:cs="Times New Roman"/>
          <w:sz w:val="28"/>
        </w:rPr>
        <w:t>генетив</w:t>
      </w:r>
      <w:proofErr w:type="spellEnd"/>
      <w:r w:rsidRPr="00ED7287">
        <w:rPr>
          <w:rFonts w:ascii="Times New Roman" w:hAnsi="Times New Roman" w:cs="Times New Roman"/>
          <w:sz w:val="28"/>
        </w:rPr>
        <w:t xml:space="preserve"> с</w:t>
      </w:r>
      <w:r>
        <w:rPr>
          <w:rFonts w:ascii="Times New Roman" w:hAnsi="Times New Roman" w:cs="Times New Roman"/>
          <w:b/>
          <w:sz w:val="28"/>
        </w:rPr>
        <w:t xml:space="preserve"> –</w:t>
      </w:r>
      <w:proofErr w:type="spellStart"/>
      <w:r>
        <w:rPr>
          <w:rFonts w:ascii="Times New Roman" w:hAnsi="Times New Roman" w:cs="Times New Roman"/>
          <w:b/>
          <w:sz w:val="28"/>
          <w:lang w:val="de-DE"/>
        </w:rPr>
        <w:t>ens</w:t>
      </w:r>
      <w:proofErr w:type="spellEnd"/>
      <w:r w:rsidRPr="00ED7287">
        <w:rPr>
          <w:rFonts w:ascii="Times New Roman" w:hAnsi="Times New Roman" w:cs="Times New Roman"/>
          <w:b/>
          <w:sz w:val="28"/>
        </w:rPr>
        <w:t>.</w:t>
      </w:r>
    </w:p>
    <w:p w:rsidR="00ED7287" w:rsidRDefault="00ED7287" w:rsidP="00ED7287">
      <w:pPr>
        <w:pStyle w:val="a5"/>
        <w:spacing w:line="240" w:lineRule="auto"/>
        <w:ind w:left="993"/>
        <w:jc w:val="both"/>
        <w:rPr>
          <w:rFonts w:ascii="Times New Roman" w:hAnsi="Times New Roman" w:cs="Times New Roman"/>
          <w:i/>
          <w:sz w:val="28"/>
          <w:lang w:val="de-DE"/>
        </w:rPr>
      </w:pPr>
      <w:proofErr w:type="spellStart"/>
      <w:r>
        <w:rPr>
          <w:rFonts w:ascii="Times New Roman" w:hAnsi="Times New Roman" w:cs="Times New Roman"/>
          <w:i/>
          <w:sz w:val="28"/>
          <w:lang w:val="de-DE"/>
        </w:rPr>
        <w:t>Fritz</w:t>
      </w:r>
      <w:r w:rsidRPr="00ED7287">
        <w:rPr>
          <w:rFonts w:ascii="Times New Roman" w:hAnsi="Times New Roman" w:cs="Times New Roman"/>
          <w:b/>
          <w:i/>
          <w:sz w:val="28"/>
          <w:lang w:val="de-DE"/>
        </w:rPr>
        <w:t>ens</w:t>
      </w:r>
      <w:proofErr w:type="spellEnd"/>
      <w:r>
        <w:rPr>
          <w:rFonts w:ascii="Times New Roman" w:hAnsi="Times New Roman" w:cs="Times New Roman"/>
          <w:i/>
          <w:sz w:val="28"/>
          <w:lang w:val="de-DE"/>
        </w:rPr>
        <w:t xml:space="preserve"> Freundin</w:t>
      </w:r>
    </w:p>
    <w:p w:rsidR="00ED7287" w:rsidRDefault="00ED7287" w:rsidP="00ED7287">
      <w:pPr>
        <w:pStyle w:val="a5"/>
        <w:spacing w:line="240" w:lineRule="auto"/>
        <w:ind w:left="993"/>
        <w:jc w:val="both"/>
        <w:rPr>
          <w:rFonts w:ascii="Times New Roman" w:hAnsi="Times New Roman" w:cs="Times New Roman"/>
          <w:i/>
          <w:sz w:val="28"/>
          <w:lang w:val="de-DE"/>
        </w:rPr>
      </w:pPr>
      <w:r>
        <w:rPr>
          <w:rFonts w:ascii="Times New Roman" w:hAnsi="Times New Roman" w:cs="Times New Roman"/>
          <w:i/>
          <w:sz w:val="28"/>
          <w:lang w:val="de-DE"/>
        </w:rPr>
        <w:t>Hans</w:t>
      </w:r>
      <w:r w:rsidRPr="00ED7287">
        <w:rPr>
          <w:rFonts w:ascii="Times New Roman" w:hAnsi="Times New Roman" w:cs="Times New Roman"/>
          <w:b/>
          <w:i/>
          <w:sz w:val="28"/>
          <w:lang w:val="de-DE"/>
        </w:rPr>
        <w:t>ens</w:t>
      </w:r>
      <w:r>
        <w:rPr>
          <w:rFonts w:ascii="Times New Roman" w:hAnsi="Times New Roman" w:cs="Times New Roman"/>
          <w:i/>
          <w:sz w:val="28"/>
          <w:lang w:val="de-DE"/>
        </w:rPr>
        <w:t xml:space="preserve"> Hund</w:t>
      </w:r>
    </w:p>
    <w:p w:rsidR="0048438A" w:rsidRPr="003278FA" w:rsidRDefault="00ED7287" w:rsidP="00484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B0F0"/>
          <w:sz w:val="32"/>
          <w:lang w:val="de-DE"/>
        </w:rPr>
      </w:pPr>
      <w:r w:rsidRPr="007A3514">
        <w:rPr>
          <w:rFonts w:ascii="Times New Roman" w:hAnsi="Times New Roman" w:cs="Times New Roman"/>
          <w:b/>
          <w:i/>
          <w:color w:val="00B0F0"/>
          <w:sz w:val="32"/>
          <w:lang w:val="de-DE"/>
        </w:rPr>
        <w:t>Die</w:t>
      </w:r>
      <w:r w:rsidRPr="003278FA">
        <w:rPr>
          <w:rFonts w:ascii="Times New Roman" w:hAnsi="Times New Roman" w:cs="Times New Roman"/>
          <w:b/>
          <w:i/>
          <w:color w:val="00B0F0"/>
          <w:sz w:val="32"/>
          <w:lang w:val="de-DE"/>
        </w:rPr>
        <w:t xml:space="preserve"> </w:t>
      </w:r>
      <w:r>
        <w:rPr>
          <w:rFonts w:ascii="Times New Roman" w:hAnsi="Times New Roman" w:cs="Times New Roman"/>
          <w:b/>
          <w:i/>
          <w:color w:val="00B0F0"/>
          <w:sz w:val="32"/>
          <w:lang w:val="de-DE"/>
        </w:rPr>
        <w:t>schwache</w:t>
      </w:r>
      <w:r w:rsidRPr="003278FA">
        <w:rPr>
          <w:rFonts w:ascii="Times New Roman" w:hAnsi="Times New Roman" w:cs="Times New Roman"/>
          <w:b/>
          <w:i/>
          <w:color w:val="00B0F0"/>
          <w:sz w:val="32"/>
          <w:lang w:val="de-DE"/>
        </w:rPr>
        <w:t xml:space="preserve"> </w:t>
      </w:r>
      <w:r w:rsidRPr="007A3514">
        <w:rPr>
          <w:rFonts w:ascii="Times New Roman" w:hAnsi="Times New Roman" w:cs="Times New Roman"/>
          <w:b/>
          <w:i/>
          <w:color w:val="00B0F0"/>
          <w:sz w:val="32"/>
          <w:lang w:val="de-DE"/>
        </w:rPr>
        <w:t>Deklination</w:t>
      </w:r>
    </w:p>
    <w:p w:rsidR="0048438A" w:rsidRDefault="00ED7287" w:rsidP="00484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Признаком слабого склонения является окончание </w:t>
      </w:r>
      <w:r w:rsidRPr="00ED7287">
        <w:rPr>
          <w:rFonts w:ascii="Times New Roman" w:hAnsi="Times New Roman" w:cs="Times New Roman"/>
          <w:b/>
          <w:sz w:val="28"/>
        </w:rPr>
        <w:t>-</w:t>
      </w:r>
      <w:r w:rsidRPr="00ED7287">
        <w:rPr>
          <w:rFonts w:ascii="Times New Roman" w:hAnsi="Times New Roman" w:cs="Times New Roman"/>
          <w:b/>
          <w:sz w:val="28"/>
          <w:lang w:val="de-DE"/>
        </w:rPr>
        <w:t>n</w:t>
      </w:r>
      <w:r w:rsidRPr="00ED7287">
        <w:rPr>
          <w:rFonts w:ascii="Times New Roman" w:hAnsi="Times New Roman" w:cs="Times New Roman"/>
          <w:b/>
          <w:sz w:val="28"/>
        </w:rPr>
        <w:t>/-</w:t>
      </w:r>
      <w:r w:rsidRPr="00ED7287">
        <w:rPr>
          <w:rFonts w:ascii="Times New Roman" w:hAnsi="Times New Roman" w:cs="Times New Roman"/>
          <w:b/>
          <w:sz w:val="28"/>
          <w:lang w:val="de-DE"/>
        </w:rPr>
        <w:t>en</w:t>
      </w:r>
      <w:r w:rsidRPr="00ED7287">
        <w:rPr>
          <w:rFonts w:ascii="Times New Roman" w:hAnsi="Times New Roman" w:cs="Times New Roman"/>
          <w:b/>
          <w:sz w:val="28"/>
        </w:rPr>
        <w:t xml:space="preserve"> </w:t>
      </w:r>
      <w:r w:rsidRPr="00ED7287">
        <w:rPr>
          <w:rFonts w:ascii="Times New Roman" w:hAnsi="Times New Roman" w:cs="Times New Roman"/>
          <w:sz w:val="28"/>
        </w:rPr>
        <w:t>во всех падежах</w:t>
      </w:r>
      <w:r>
        <w:rPr>
          <w:rFonts w:ascii="Times New Roman" w:hAnsi="Times New Roman" w:cs="Times New Roman"/>
          <w:sz w:val="28"/>
        </w:rPr>
        <w:t>, кроме именительного.</w:t>
      </w:r>
    </w:p>
    <w:p w:rsidR="00ED7287" w:rsidRPr="00ED7287" w:rsidRDefault="00ED7287" w:rsidP="004843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 склоняются существительные мужского рода, обозначающие живых существ.</w:t>
      </w:r>
    </w:p>
    <w:p w:rsidR="0048438A" w:rsidRDefault="0048438A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BC3C522" wp14:editId="306E8165">
            <wp:simplePos x="0" y="0"/>
            <wp:positionH relativeFrom="column">
              <wp:posOffset>864870</wp:posOffset>
            </wp:positionH>
            <wp:positionV relativeFrom="paragraph">
              <wp:posOffset>175260</wp:posOffset>
            </wp:positionV>
            <wp:extent cx="2288540" cy="1771650"/>
            <wp:effectExtent l="0" t="0" r="0" b="0"/>
            <wp:wrapThrough wrapText="bothSides">
              <wp:wrapPolygon edited="0">
                <wp:start x="0" y="0"/>
                <wp:lineTo x="0" y="21368"/>
                <wp:lineTo x="21396" y="21368"/>
                <wp:lineTo x="21396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854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438A" w:rsidRDefault="0048438A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48438A" w:rsidRDefault="0048438A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48438A" w:rsidRDefault="0048438A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48438A" w:rsidRDefault="0048438A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48438A" w:rsidRDefault="0048438A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48438A" w:rsidRDefault="0048438A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48438A" w:rsidRDefault="0048438A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48438A" w:rsidRDefault="0048438A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48438A" w:rsidRDefault="0048438A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D2DF5" w:rsidRDefault="003278FA" w:rsidP="00B067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Среди них можно выделить:</w:t>
      </w:r>
    </w:p>
    <w:p w:rsidR="003278FA" w:rsidRDefault="003278FA" w:rsidP="003278FA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Все существительные на </w:t>
      </w:r>
      <w:proofErr w:type="gramStart"/>
      <w:r w:rsidRPr="003278FA">
        <w:rPr>
          <w:rFonts w:ascii="Times New Roman" w:hAnsi="Times New Roman" w:cs="Times New Roman"/>
          <w:b/>
          <w:sz w:val="28"/>
        </w:rPr>
        <w:t>–е</w:t>
      </w:r>
      <w:proofErr w:type="gramEnd"/>
      <w:r>
        <w:rPr>
          <w:rFonts w:ascii="Times New Roman" w:hAnsi="Times New Roman" w:cs="Times New Roman"/>
          <w:sz w:val="28"/>
        </w:rPr>
        <w:t>.</w:t>
      </w:r>
    </w:p>
    <w:p w:rsidR="003278FA" w:rsidRDefault="003278FA" w:rsidP="003278FA">
      <w:pPr>
        <w:pStyle w:val="a5"/>
        <w:spacing w:line="240" w:lineRule="auto"/>
        <w:ind w:left="1429"/>
        <w:jc w:val="both"/>
        <w:rPr>
          <w:rFonts w:ascii="Times New Roman" w:hAnsi="Times New Roman" w:cs="Times New Roman"/>
          <w:i/>
          <w:sz w:val="28"/>
          <w:lang w:val="de-DE"/>
        </w:rPr>
      </w:pPr>
      <w:r w:rsidRPr="003278FA">
        <w:rPr>
          <w:rFonts w:ascii="Times New Roman" w:hAnsi="Times New Roman" w:cs="Times New Roman"/>
          <w:i/>
          <w:sz w:val="28"/>
          <w:lang w:val="de-DE"/>
        </w:rPr>
        <w:t>der Kollege, der Affe, der H</w:t>
      </w:r>
      <w:r>
        <w:rPr>
          <w:rFonts w:ascii="Times New Roman" w:hAnsi="Times New Roman" w:cs="Times New Roman"/>
          <w:i/>
          <w:sz w:val="28"/>
          <w:lang w:val="de-DE"/>
        </w:rPr>
        <w:t>ase, der Rabe, der Kunde, der Junge, der Löwe, der Neffe u.a.</w:t>
      </w:r>
    </w:p>
    <w:p w:rsidR="003278FA" w:rsidRDefault="003278FA" w:rsidP="003278FA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36614F">
        <w:rPr>
          <w:rFonts w:ascii="Times New Roman" w:hAnsi="Times New Roman" w:cs="Times New Roman"/>
          <w:sz w:val="28"/>
        </w:rPr>
        <w:t>Некоторые другие</w:t>
      </w:r>
      <w:r w:rsidR="0036614F" w:rsidRPr="0036614F">
        <w:rPr>
          <w:rFonts w:ascii="Times New Roman" w:hAnsi="Times New Roman" w:cs="Times New Roman"/>
          <w:sz w:val="28"/>
        </w:rPr>
        <w:t xml:space="preserve"> </w:t>
      </w:r>
      <w:r w:rsidR="0036614F">
        <w:rPr>
          <w:rFonts w:ascii="Times New Roman" w:hAnsi="Times New Roman" w:cs="Times New Roman"/>
          <w:sz w:val="28"/>
        </w:rPr>
        <w:t xml:space="preserve">односложные, ранее утратившие </w:t>
      </w:r>
      <w:proofErr w:type="gramStart"/>
      <w:r w:rsidR="0036614F">
        <w:rPr>
          <w:rFonts w:ascii="Times New Roman" w:hAnsi="Times New Roman" w:cs="Times New Roman"/>
          <w:sz w:val="28"/>
        </w:rPr>
        <w:t>–е</w:t>
      </w:r>
      <w:proofErr w:type="gramEnd"/>
      <w:r w:rsidR="0036614F">
        <w:rPr>
          <w:rFonts w:ascii="Times New Roman" w:hAnsi="Times New Roman" w:cs="Times New Roman"/>
          <w:sz w:val="28"/>
        </w:rPr>
        <w:t>, заканчивающиеся на согласный.</w:t>
      </w:r>
    </w:p>
    <w:p w:rsidR="0036614F" w:rsidRDefault="0036614F" w:rsidP="0036614F">
      <w:pPr>
        <w:pStyle w:val="a5"/>
        <w:spacing w:line="240" w:lineRule="auto"/>
        <w:ind w:left="1429"/>
        <w:jc w:val="both"/>
        <w:rPr>
          <w:rFonts w:ascii="Times New Roman" w:hAnsi="Times New Roman" w:cs="Times New Roman"/>
          <w:i/>
          <w:sz w:val="28"/>
          <w:lang w:val="de-DE"/>
        </w:rPr>
      </w:pPr>
      <w:r>
        <w:rPr>
          <w:rFonts w:ascii="Times New Roman" w:hAnsi="Times New Roman" w:cs="Times New Roman"/>
          <w:i/>
          <w:sz w:val="28"/>
          <w:lang w:val="de-DE"/>
        </w:rPr>
        <w:t>der Bär, der Mensch, der Graf, der Prinz, der Held, der Nachbar u.a.</w:t>
      </w:r>
    </w:p>
    <w:p w:rsidR="0036614F" w:rsidRPr="00082025" w:rsidRDefault="0036614F" w:rsidP="0036614F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Существительные иноязычного происхождения</w:t>
      </w:r>
      <w:r w:rsidR="00082025">
        <w:rPr>
          <w:rFonts w:ascii="Times New Roman" w:hAnsi="Times New Roman" w:cs="Times New Roman"/>
          <w:sz w:val="28"/>
        </w:rPr>
        <w:t xml:space="preserve"> на </w:t>
      </w:r>
      <w:r w:rsidR="00082025" w:rsidRPr="00082025">
        <w:rPr>
          <w:rFonts w:ascii="Times New Roman" w:hAnsi="Times New Roman" w:cs="Times New Roman"/>
          <w:sz w:val="28"/>
        </w:rPr>
        <w:t>–</w:t>
      </w:r>
      <w:proofErr w:type="spellStart"/>
      <w:r w:rsidR="00082025">
        <w:rPr>
          <w:rFonts w:ascii="Times New Roman" w:hAnsi="Times New Roman" w:cs="Times New Roman"/>
          <w:sz w:val="28"/>
          <w:lang w:val="de-DE"/>
        </w:rPr>
        <w:t>ant</w:t>
      </w:r>
      <w:proofErr w:type="spellEnd"/>
      <w:r w:rsidR="00082025" w:rsidRPr="00082025">
        <w:rPr>
          <w:rFonts w:ascii="Times New Roman" w:hAnsi="Times New Roman" w:cs="Times New Roman"/>
          <w:sz w:val="28"/>
        </w:rPr>
        <w:t>, -</w:t>
      </w:r>
      <w:proofErr w:type="spellStart"/>
      <w:r w:rsidR="00082025">
        <w:rPr>
          <w:rFonts w:ascii="Times New Roman" w:hAnsi="Times New Roman" w:cs="Times New Roman"/>
          <w:sz w:val="28"/>
          <w:lang w:val="de-DE"/>
        </w:rPr>
        <w:t>ent</w:t>
      </w:r>
      <w:proofErr w:type="spellEnd"/>
      <w:r w:rsidR="00082025" w:rsidRPr="00082025">
        <w:rPr>
          <w:rFonts w:ascii="Times New Roman" w:hAnsi="Times New Roman" w:cs="Times New Roman"/>
          <w:sz w:val="28"/>
        </w:rPr>
        <w:t>, -</w:t>
      </w:r>
      <w:r w:rsidR="00082025">
        <w:rPr>
          <w:rFonts w:ascii="Times New Roman" w:hAnsi="Times New Roman" w:cs="Times New Roman"/>
          <w:sz w:val="28"/>
          <w:lang w:val="de-DE"/>
        </w:rPr>
        <w:t>ist</w:t>
      </w:r>
      <w:r w:rsidR="00082025" w:rsidRPr="00082025">
        <w:rPr>
          <w:rFonts w:ascii="Times New Roman" w:hAnsi="Times New Roman" w:cs="Times New Roman"/>
          <w:sz w:val="28"/>
        </w:rPr>
        <w:t>, -</w:t>
      </w:r>
      <w:r w:rsidR="00082025">
        <w:rPr>
          <w:rFonts w:ascii="Times New Roman" w:hAnsi="Times New Roman" w:cs="Times New Roman"/>
          <w:sz w:val="28"/>
          <w:lang w:val="de-DE"/>
        </w:rPr>
        <w:t>at</w:t>
      </w:r>
      <w:r w:rsidR="00082025" w:rsidRPr="00082025">
        <w:rPr>
          <w:rFonts w:ascii="Times New Roman" w:hAnsi="Times New Roman" w:cs="Times New Roman"/>
          <w:sz w:val="28"/>
        </w:rPr>
        <w:t>, -</w:t>
      </w:r>
      <w:r w:rsidR="00082025">
        <w:rPr>
          <w:rFonts w:ascii="Times New Roman" w:hAnsi="Times New Roman" w:cs="Times New Roman"/>
          <w:sz w:val="28"/>
          <w:lang w:val="de-DE"/>
        </w:rPr>
        <w:t>end</w:t>
      </w:r>
      <w:r w:rsidR="00082025" w:rsidRPr="00082025">
        <w:rPr>
          <w:rFonts w:ascii="Times New Roman" w:hAnsi="Times New Roman" w:cs="Times New Roman"/>
          <w:sz w:val="28"/>
        </w:rPr>
        <w:t>, -</w:t>
      </w:r>
      <w:proofErr w:type="spellStart"/>
      <w:r w:rsidR="00082025">
        <w:rPr>
          <w:rFonts w:ascii="Times New Roman" w:hAnsi="Times New Roman" w:cs="Times New Roman"/>
          <w:sz w:val="28"/>
          <w:lang w:val="de-DE"/>
        </w:rPr>
        <w:t>and</w:t>
      </w:r>
      <w:proofErr w:type="spellEnd"/>
      <w:r w:rsidR="00082025" w:rsidRPr="00082025">
        <w:rPr>
          <w:rFonts w:ascii="Times New Roman" w:hAnsi="Times New Roman" w:cs="Times New Roman"/>
          <w:sz w:val="28"/>
        </w:rPr>
        <w:t>, -</w:t>
      </w:r>
      <w:proofErr w:type="spellStart"/>
      <w:r w:rsidR="00082025">
        <w:rPr>
          <w:rFonts w:ascii="Times New Roman" w:hAnsi="Times New Roman" w:cs="Times New Roman"/>
          <w:sz w:val="28"/>
          <w:lang w:val="de-DE"/>
        </w:rPr>
        <w:t>nom</w:t>
      </w:r>
      <w:proofErr w:type="spellEnd"/>
      <w:r w:rsidR="00082025" w:rsidRPr="00082025">
        <w:rPr>
          <w:rFonts w:ascii="Times New Roman" w:hAnsi="Times New Roman" w:cs="Times New Roman"/>
          <w:sz w:val="28"/>
        </w:rPr>
        <w:t>, -</w:t>
      </w:r>
      <w:r w:rsidR="00082025">
        <w:rPr>
          <w:rFonts w:ascii="Times New Roman" w:hAnsi="Times New Roman" w:cs="Times New Roman"/>
          <w:sz w:val="28"/>
          <w:lang w:val="de-DE"/>
        </w:rPr>
        <w:t>graf</w:t>
      </w:r>
      <w:r w:rsidR="00082025" w:rsidRPr="00082025">
        <w:rPr>
          <w:rFonts w:ascii="Times New Roman" w:hAnsi="Times New Roman" w:cs="Times New Roman"/>
          <w:sz w:val="28"/>
        </w:rPr>
        <w:t>, -</w:t>
      </w:r>
      <w:proofErr w:type="spellStart"/>
      <w:r w:rsidR="00082025">
        <w:rPr>
          <w:rFonts w:ascii="Times New Roman" w:hAnsi="Times New Roman" w:cs="Times New Roman"/>
          <w:sz w:val="28"/>
          <w:lang w:val="de-DE"/>
        </w:rPr>
        <w:t>soph</w:t>
      </w:r>
      <w:proofErr w:type="spellEnd"/>
      <w:r w:rsidR="00082025" w:rsidRPr="00082025">
        <w:rPr>
          <w:rFonts w:ascii="Times New Roman" w:hAnsi="Times New Roman" w:cs="Times New Roman"/>
          <w:sz w:val="28"/>
        </w:rPr>
        <w:t>, -</w:t>
      </w:r>
      <w:proofErr w:type="spellStart"/>
      <w:r w:rsidR="00082025">
        <w:rPr>
          <w:rFonts w:ascii="Times New Roman" w:hAnsi="Times New Roman" w:cs="Times New Roman"/>
          <w:sz w:val="28"/>
          <w:lang w:val="de-DE"/>
        </w:rPr>
        <w:t>ik</w:t>
      </w:r>
      <w:proofErr w:type="spellEnd"/>
      <w:r w:rsidR="00082025" w:rsidRPr="00082025">
        <w:rPr>
          <w:rFonts w:ascii="Times New Roman" w:hAnsi="Times New Roman" w:cs="Times New Roman"/>
          <w:sz w:val="28"/>
        </w:rPr>
        <w:t>.</w:t>
      </w:r>
    </w:p>
    <w:p w:rsidR="00082025" w:rsidRPr="005B4D3A" w:rsidRDefault="00082025" w:rsidP="00082025">
      <w:pPr>
        <w:pStyle w:val="a5"/>
        <w:spacing w:line="240" w:lineRule="auto"/>
        <w:ind w:left="1429"/>
        <w:jc w:val="both"/>
        <w:rPr>
          <w:rFonts w:ascii="Times New Roman" w:hAnsi="Times New Roman" w:cs="Times New Roman"/>
          <w:i/>
          <w:sz w:val="28"/>
          <w:lang w:val="de-DE"/>
        </w:rPr>
      </w:pPr>
      <w:r>
        <w:rPr>
          <w:rFonts w:ascii="Times New Roman" w:hAnsi="Times New Roman" w:cs="Times New Roman"/>
          <w:i/>
          <w:sz w:val="28"/>
          <w:lang w:val="de-DE"/>
        </w:rPr>
        <w:t xml:space="preserve">der Absolvent, der Demokrat, der </w:t>
      </w:r>
      <w:proofErr w:type="spellStart"/>
      <w:r>
        <w:rPr>
          <w:rFonts w:ascii="Times New Roman" w:hAnsi="Times New Roman" w:cs="Times New Roman"/>
          <w:i/>
          <w:sz w:val="28"/>
          <w:lang w:val="de-DE"/>
        </w:rPr>
        <w:t>Katolik</w:t>
      </w:r>
      <w:proofErr w:type="spellEnd"/>
      <w:r>
        <w:rPr>
          <w:rFonts w:ascii="Times New Roman" w:hAnsi="Times New Roman" w:cs="Times New Roman"/>
          <w:i/>
          <w:sz w:val="28"/>
          <w:lang w:val="de-DE"/>
        </w:rPr>
        <w:t>, der Agronom, der Optimist, der Philosoph u.a.</w:t>
      </w:r>
    </w:p>
    <w:p w:rsidR="00082025" w:rsidRPr="00082025" w:rsidRDefault="00082025" w:rsidP="00082025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Некоторые существительные иноязычного происхождения, обозначающие неодушевленные предметы.</w:t>
      </w:r>
    </w:p>
    <w:p w:rsidR="00082025" w:rsidRPr="00082025" w:rsidRDefault="00082025" w:rsidP="00082025">
      <w:pPr>
        <w:pStyle w:val="a5"/>
        <w:spacing w:line="240" w:lineRule="auto"/>
        <w:ind w:left="1429"/>
        <w:jc w:val="both"/>
        <w:rPr>
          <w:rFonts w:ascii="Times New Roman" w:hAnsi="Times New Roman" w:cs="Times New Roman"/>
          <w:i/>
          <w:sz w:val="28"/>
          <w:lang w:val="de-DE"/>
        </w:rPr>
      </w:pPr>
      <w:r>
        <w:rPr>
          <w:rFonts w:ascii="Times New Roman" w:hAnsi="Times New Roman" w:cs="Times New Roman"/>
          <w:i/>
          <w:sz w:val="28"/>
          <w:lang w:val="de-DE"/>
        </w:rPr>
        <w:t>der Diamant, der Brillant, der Foliant, der Konsonant, der Automat, der Komet, der Planet, der Obelisk, der Paragraph.</w:t>
      </w:r>
    </w:p>
    <w:p w:rsidR="00082025" w:rsidRPr="005B4D3A" w:rsidRDefault="00082025" w:rsidP="0008202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0B0F0"/>
          <w:sz w:val="32"/>
        </w:rPr>
      </w:pPr>
      <w:r w:rsidRPr="007A3514">
        <w:rPr>
          <w:rFonts w:ascii="Times New Roman" w:hAnsi="Times New Roman" w:cs="Times New Roman"/>
          <w:b/>
          <w:i/>
          <w:color w:val="00B0F0"/>
          <w:sz w:val="32"/>
          <w:lang w:val="de-DE"/>
        </w:rPr>
        <w:t>Die</w:t>
      </w:r>
      <w:r w:rsidRPr="007A3514">
        <w:rPr>
          <w:rFonts w:ascii="Times New Roman" w:hAnsi="Times New Roman" w:cs="Times New Roman"/>
          <w:b/>
          <w:i/>
          <w:color w:val="00B0F0"/>
          <w:sz w:val="32"/>
        </w:rPr>
        <w:t xml:space="preserve"> </w:t>
      </w:r>
      <w:r>
        <w:rPr>
          <w:rFonts w:ascii="Times New Roman" w:hAnsi="Times New Roman" w:cs="Times New Roman"/>
          <w:b/>
          <w:i/>
          <w:color w:val="00B0F0"/>
          <w:sz w:val="32"/>
          <w:lang w:val="de-DE"/>
        </w:rPr>
        <w:t>besondere</w:t>
      </w:r>
      <w:r w:rsidRPr="007A3514">
        <w:rPr>
          <w:rFonts w:ascii="Times New Roman" w:hAnsi="Times New Roman" w:cs="Times New Roman"/>
          <w:b/>
          <w:i/>
          <w:color w:val="00B0F0"/>
          <w:sz w:val="32"/>
        </w:rPr>
        <w:t xml:space="preserve"> </w:t>
      </w:r>
      <w:r w:rsidRPr="007A3514">
        <w:rPr>
          <w:rFonts w:ascii="Times New Roman" w:hAnsi="Times New Roman" w:cs="Times New Roman"/>
          <w:b/>
          <w:i/>
          <w:color w:val="00B0F0"/>
          <w:sz w:val="32"/>
          <w:lang w:val="de-DE"/>
        </w:rPr>
        <w:t>Deklination</w:t>
      </w:r>
    </w:p>
    <w:p w:rsidR="00082025" w:rsidRPr="005B4D3A" w:rsidRDefault="005B4D3A" w:rsidP="0008202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32"/>
        </w:rPr>
      </w:pPr>
      <w:r w:rsidRPr="005B4D3A">
        <w:rPr>
          <w:rFonts w:ascii="Times New Roman" w:hAnsi="Times New Roman" w:cs="Times New Roman"/>
          <w:sz w:val="28"/>
        </w:rPr>
        <w:t xml:space="preserve">К данному типу относится </w:t>
      </w:r>
      <w:r>
        <w:rPr>
          <w:rFonts w:ascii="Times New Roman" w:hAnsi="Times New Roman" w:cs="Times New Roman"/>
          <w:sz w:val="28"/>
        </w:rPr>
        <w:t xml:space="preserve">одно существительное среднего рода </w:t>
      </w:r>
      <w:r w:rsidRPr="0045569F">
        <w:rPr>
          <w:rFonts w:ascii="Times New Roman" w:hAnsi="Times New Roman" w:cs="Times New Roman"/>
          <w:i/>
          <w:sz w:val="28"/>
          <w:lang w:val="de-DE"/>
        </w:rPr>
        <w:t>das</w:t>
      </w:r>
      <w:r w:rsidRPr="0045569F">
        <w:rPr>
          <w:rFonts w:ascii="Times New Roman" w:hAnsi="Times New Roman" w:cs="Times New Roman"/>
          <w:i/>
          <w:sz w:val="28"/>
        </w:rPr>
        <w:t xml:space="preserve"> </w:t>
      </w:r>
      <w:r w:rsidRPr="0045569F">
        <w:rPr>
          <w:rFonts w:ascii="Times New Roman" w:hAnsi="Times New Roman" w:cs="Times New Roman"/>
          <w:i/>
          <w:sz w:val="28"/>
          <w:lang w:val="de-DE"/>
        </w:rPr>
        <w:t>Herz</w:t>
      </w:r>
      <w:r w:rsidRPr="005B4D3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и девять существительных мужского рода: </w:t>
      </w:r>
      <w:r w:rsidRPr="0045569F">
        <w:rPr>
          <w:rFonts w:ascii="Times New Roman" w:hAnsi="Times New Roman" w:cs="Times New Roman"/>
          <w:i/>
          <w:sz w:val="28"/>
          <w:lang w:val="de-DE"/>
        </w:rPr>
        <w:t>der</w:t>
      </w:r>
      <w:r w:rsidRPr="0045569F">
        <w:rPr>
          <w:rFonts w:ascii="Times New Roman" w:hAnsi="Times New Roman" w:cs="Times New Roman"/>
          <w:i/>
          <w:sz w:val="28"/>
        </w:rPr>
        <w:t xml:space="preserve"> </w:t>
      </w:r>
      <w:r w:rsidRPr="0045569F">
        <w:rPr>
          <w:rFonts w:ascii="Times New Roman" w:hAnsi="Times New Roman" w:cs="Times New Roman"/>
          <w:i/>
          <w:sz w:val="28"/>
          <w:lang w:val="de-DE"/>
        </w:rPr>
        <w:t>Buchstabe</w:t>
      </w:r>
      <w:r w:rsidRPr="0045569F">
        <w:rPr>
          <w:rFonts w:ascii="Times New Roman" w:hAnsi="Times New Roman" w:cs="Times New Roman"/>
          <w:i/>
          <w:sz w:val="28"/>
        </w:rPr>
        <w:t xml:space="preserve">, </w:t>
      </w:r>
      <w:r w:rsidRPr="0045569F">
        <w:rPr>
          <w:rFonts w:ascii="Times New Roman" w:hAnsi="Times New Roman" w:cs="Times New Roman"/>
          <w:i/>
          <w:sz w:val="28"/>
          <w:lang w:val="de-DE"/>
        </w:rPr>
        <w:t>der</w:t>
      </w:r>
      <w:r w:rsidRPr="0045569F">
        <w:rPr>
          <w:rFonts w:ascii="Times New Roman" w:hAnsi="Times New Roman" w:cs="Times New Roman"/>
          <w:i/>
          <w:sz w:val="28"/>
        </w:rPr>
        <w:t xml:space="preserve"> </w:t>
      </w:r>
      <w:r w:rsidRPr="0045569F">
        <w:rPr>
          <w:rFonts w:ascii="Times New Roman" w:hAnsi="Times New Roman" w:cs="Times New Roman"/>
          <w:i/>
          <w:sz w:val="28"/>
          <w:lang w:val="de-DE"/>
        </w:rPr>
        <w:t>Fels</w:t>
      </w:r>
      <w:r w:rsidRPr="0045569F">
        <w:rPr>
          <w:rFonts w:ascii="Times New Roman" w:hAnsi="Times New Roman" w:cs="Times New Roman"/>
          <w:i/>
          <w:sz w:val="28"/>
        </w:rPr>
        <w:t xml:space="preserve">, </w:t>
      </w:r>
      <w:r w:rsidRPr="0045569F">
        <w:rPr>
          <w:rFonts w:ascii="Times New Roman" w:hAnsi="Times New Roman" w:cs="Times New Roman"/>
          <w:i/>
          <w:sz w:val="28"/>
          <w:lang w:val="de-DE"/>
        </w:rPr>
        <w:t>der</w:t>
      </w:r>
      <w:r w:rsidRPr="0045569F">
        <w:rPr>
          <w:rFonts w:ascii="Times New Roman" w:hAnsi="Times New Roman" w:cs="Times New Roman"/>
          <w:i/>
          <w:sz w:val="28"/>
        </w:rPr>
        <w:t xml:space="preserve"> </w:t>
      </w:r>
      <w:r w:rsidRPr="0045569F">
        <w:rPr>
          <w:rFonts w:ascii="Times New Roman" w:hAnsi="Times New Roman" w:cs="Times New Roman"/>
          <w:i/>
          <w:sz w:val="28"/>
          <w:lang w:val="de-DE"/>
        </w:rPr>
        <w:t>Friede</w:t>
      </w:r>
      <w:r w:rsidRPr="0045569F">
        <w:rPr>
          <w:rFonts w:ascii="Times New Roman" w:hAnsi="Times New Roman" w:cs="Times New Roman"/>
          <w:i/>
          <w:sz w:val="28"/>
        </w:rPr>
        <w:t xml:space="preserve">, </w:t>
      </w:r>
      <w:r w:rsidRPr="0045569F">
        <w:rPr>
          <w:rFonts w:ascii="Times New Roman" w:hAnsi="Times New Roman" w:cs="Times New Roman"/>
          <w:i/>
          <w:sz w:val="28"/>
          <w:lang w:val="de-DE"/>
        </w:rPr>
        <w:t>der</w:t>
      </w:r>
      <w:r w:rsidRPr="0045569F">
        <w:rPr>
          <w:rFonts w:ascii="Times New Roman" w:hAnsi="Times New Roman" w:cs="Times New Roman"/>
          <w:i/>
          <w:sz w:val="28"/>
        </w:rPr>
        <w:t xml:space="preserve"> </w:t>
      </w:r>
      <w:r w:rsidRPr="0045569F">
        <w:rPr>
          <w:rFonts w:ascii="Times New Roman" w:hAnsi="Times New Roman" w:cs="Times New Roman"/>
          <w:i/>
          <w:sz w:val="28"/>
          <w:lang w:val="de-DE"/>
        </w:rPr>
        <w:t>Funke</w:t>
      </w:r>
      <w:r w:rsidRPr="0045569F">
        <w:rPr>
          <w:rFonts w:ascii="Times New Roman" w:hAnsi="Times New Roman" w:cs="Times New Roman"/>
          <w:i/>
          <w:sz w:val="28"/>
        </w:rPr>
        <w:t xml:space="preserve">, </w:t>
      </w:r>
      <w:r w:rsidRPr="0045569F">
        <w:rPr>
          <w:rFonts w:ascii="Times New Roman" w:hAnsi="Times New Roman" w:cs="Times New Roman"/>
          <w:i/>
          <w:sz w:val="28"/>
          <w:lang w:val="de-DE"/>
        </w:rPr>
        <w:t>der</w:t>
      </w:r>
      <w:r w:rsidRPr="0045569F">
        <w:rPr>
          <w:rFonts w:ascii="Times New Roman" w:hAnsi="Times New Roman" w:cs="Times New Roman"/>
          <w:i/>
          <w:sz w:val="28"/>
        </w:rPr>
        <w:t xml:space="preserve"> </w:t>
      </w:r>
      <w:r w:rsidRPr="0045569F">
        <w:rPr>
          <w:rFonts w:ascii="Times New Roman" w:hAnsi="Times New Roman" w:cs="Times New Roman"/>
          <w:i/>
          <w:sz w:val="28"/>
          <w:lang w:val="de-DE"/>
        </w:rPr>
        <w:t>Gedanke</w:t>
      </w:r>
      <w:r w:rsidRPr="0045569F">
        <w:rPr>
          <w:rFonts w:ascii="Times New Roman" w:hAnsi="Times New Roman" w:cs="Times New Roman"/>
          <w:i/>
          <w:sz w:val="28"/>
        </w:rPr>
        <w:t xml:space="preserve">, </w:t>
      </w:r>
      <w:r w:rsidRPr="0045569F">
        <w:rPr>
          <w:rFonts w:ascii="Times New Roman" w:hAnsi="Times New Roman" w:cs="Times New Roman"/>
          <w:i/>
          <w:sz w:val="28"/>
          <w:lang w:val="de-DE"/>
        </w:rPr>
        <w:t>der</w:t>
      </w:r>
      <w:r w:rsidRPr="0045569F">
        <w:rPr>
          <w:rFonts w:ascii="Times New Roman" w:hAnsi="Times New Roman" w:cs="Times New Roman"/>
          <w:i/>
          <w:sz w:val="28"/>
        </w:rPr>
        <w:t xml:space="preserve"> </w:t>
      </w:r>
      <w:r w:rsidRPr="0045569F">
        <w:rPr>
          <w:rFonts w:ascii="Times New Roman" w:hAnsi="Times New Roman" w:cs="Times New Roman"/>
          <w:i/>
          <w:sz w:val="28"/>
          <w:lang w:val="de-DE"/>
        </w:rPr>
        <w:t>Glaube</w:t>
      </w:r>
      <w:r w:rsidRPr="0045569F">
        <w:rPr>
          <w:rFonts w:ascii="Times New Roman" w:hAnsi="Times New Roman" w:cs="Times New Roman"/>
          <w:i/>
          <w:sz w:val="28"/>
        </w:rPr>
        <w:t xml:space="preserve">, </w:t>
      </w:r>
      <w:r w:rsidRPr="0045569F">
        <w:rPr>
          <w:rFonts w:ascii="Times New Roman" w:hAnsi="Times New Roman" w:cs="Times New Roman"/>
          <w:i/>
          <w:sz w:val="28"/>
          <w:lang w:val="de-DE"/>
        </w:rPr>
        <w:t>der</w:t>
      </w:r>
      <w:r w:rsidRPr="0045569F">
        <w:rPr>
          <w:rFonts w:ascii="Times New Roman" w:hAnsi="Times New Roman" w:cs="Times New Roman"/>
          <w:i/>
          <w:sz w:val="28"/>
        </w:rPr>
        <w:t xml:space="preserve"> </w:t>
      </w:r>
      <w:r w:rsidRPr="0045569F">
        <w:rPr>
          <w:rFonts w:ascii="Times New Roman" w:hAnsi="Times New Roman" w:cs="Times New Roman"/>
          <w:i/>
          <w:sz w:val="28"/>
          <w:lang w:val="de-DE"/>
        </w:rPr>
        <w:t>Name</w:t>
      </w:r>
      <w:r w:rsidRPr="0045569F">
        <w:rPr>
          <w:rFonts w:ascii="Times New Roman" w:hAnsi="Times New Roman" w:cs="Times New Roman"/>
          <w:i/>
          <w:sz w:val="28"/>
        </w:rPr>
        <w:t xml:space="preserve">, </w:t>
      </w:r>
      <w:r w:rsidRPr="0045569F">
        <w:rPr>
          <w:rFonts w:ascii="Times New Roman" w:hAnsi="Times New Roman" w:cs="Times New Roman"/>
          <w:i/>
          <w:sz w:val="28"/>
          <w:lang w:val="de-DE"/>
        </w:rPr>
        <w:t>der</w:t>
      </w:r>
      <w:r w:rsidRPr="0045569F">
        <w:rPr>
          <w:rFonts w:ascii="Times New Roman" w:hAnsi="Times New Roman" w:cs="Times New Roman"/>
          <w:i/>
          <w:sz w:val="28"/>
        </w:rPr>
        <w:t xml:space="preserve"> </w:t>
      </w:r>
      <w:r w:rsidRPr="0045569F">
        <w:rPr>
          <w:rFonts w:ascii="Times New Roman" w:hAnsi="Times New Roman" w:cs="Times New Roman"/>
          <w:i/>
          <w:sz w:val="28"/>
          <w:lang w:val="de-DE"/>
        </w:rPr>
        <w:t>Same</w:t>
      </w:r>
      <w:r w:rsidRPr="0045569F">
        <w:rPr>
          <w:rFonts w:ascii="Times New Roman" w:hAnsi="Times New Roman" w:cs="Times New Roman"/>
          <w:i/>
          <w:sz w:val="28"/>
        </w:rPr>
        <w:t xml:space="preserve">, </w:t>
      </w:r>
      <w:r w:rsidRPr="0045569F">
        <w:rPr>
          <w:rFonts w:ascii="Times New Roman" w:hAnsi="Times New Roman" w:cs="Times New Roman"/>
          <w:i/>
          <w:sz w:val="28"/>
          <w:lang w:val="de-DE"/>
        </w:rPr>
        <w:t>der</w:t>
      </w:r>
      <w:r w:rsidRPr="0045569F">
        <w:rPr>
          <w:rFonts w:ascii="Times New Roman" w:hAnsi="Times New Roman" w:cs="Times New Roman"/>
          <w:i/>
          <w:sz w:val="28"/>
        </w:rPr>
        <w:t xml:space="preserve"> </w:t>
      </w:r>
      <w:r w:rsidRPr="0045569F">
        <w:rPr>
          <w:rFonts w:ascii="Times New Roman" w:hAnsi="Times New Roman" w:cs="Times New Roman"/>
          <w:i/>
          <w:sz w:val="28"/>
          <w:lang w:val="de-DE"/>
        </w:rPr>
        <w:t>Wille</w:t>
      </w:r>
      <w:r w:rsidRPr="005B4D3A">
        <w:rPr>
          <w:rFonts w:ascii="Times New Roman" w:hAnsi="Times New Roman" w:cs="Times New Roman"/>
          <w:sz w:val="28"/>
        </w:rPr>
        <w:t>.</w:t>
      </w:r>
    </w:p>
    <w:p w:rsidR="00082025" w:rsidRDefault="0045569F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  <w:r>
        <w:rPr>
          <w:noProof/>
          <w:lang w:eastAsia="ru-RU"/>
        </w:rPr>
        <w:drawing>
          <wp:inline distT="0" distB="0" distL="0" distR="0" wp14:anchorId="20CBA6F9" wp14:editId="5F8E2979">
            <wp:extent cx="5457825" cy="2038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Default="0062277D" w:rsidP="00082025">
      <w:pPr>
        <w:pStyle w:val="a5"/>
        <w:spacing w:line="240" w:lineRule="auto"/>
        <w:ind w:left="709"/>
        <w:jc w:val="both"/>
        <w:rPr>
          <w:rFonts w:ascii="Times New Roman" w:hAnsi="Times New Roman" w:cs="Times New Roman"/>
          <w:sz w:val="28"/>
          <w:lang w:val="de-DE"/>
        </w:rPr>
      </w:pPr>
    </w:p>
    <w:p w:rsidR="0062277D" w:rsidRPr="0062277D" w:rsidRDefault="0062277D" w:rsidP="0062277D">
      <w:pPr>
        <w:pStyle w:val="a5"/>
        <w:spacing w:line="240" w:lineRule="auto"/>
        <w:ind w:left="709"/>
        <w:jc w:val="center"/>
        <w:rPr>
          <w:rFonts w:ascii="Times New Roman" w:hAnsi="Times New Roman" w:cs="Times New Roman"/>
          <w:b/>
          <w:color w:val="C00000"/>
          <w:sz w:val="32"/>
          <w:lang w:val="de-DE"/>
        </w:rPr>
      </w:pPr>
      <w:r w:rsidRPr="0062277D">
        <w:rPr>
          <w:rFonts w:ascii="Times New Roman" w:hAnsi="Times New Roman" w:cs="Times New Roman"/>
          <w:b/>
          <w:color w:val="C00000"/>
          <w:sz w:val="32"/>
          <w:lang w:val="de-DE"/>
        </w:rPr>
        <w:lastRenderedPageBreak/>
        <w:t xml:space="preserve">Übungen zum Thema </w:t>
      </w:r>
    </w:p>
    <w:p w:rsidR="0062277D" w:rsidRDefault="0062277D" w:rsidP="0062277D">
      <w:pPr>
        <w:pStyle w:val="a5"/>
        <w:spacing w:line="240" w:lineRule="auto"/>
        <w:ind w:left="709"/>
        <w:jc w:val="center"/>
        <w:rPr>
          <w:rFonts w:ascii="Times New Roman" w:hAnsi="Times New Roman" w:cs="Times New Roman"/>
          <w:b/>
          <w:color w:val="C00000"/>
          <w:sz w:val="32"/>
          <w:lang w:val="de-DE"/>
        </w:rPr>
      </w:pPr>
      <w:r w:rsidRPr="0062277D">
        <w:rPr>
          <w:rFonts w:ascii="Times New Roman" w:hAnsi="Times New Roman" w:cs="Times New Roman"/>
          <w:b/>
          <w:color w:val="C00000"/>
          <w:sz w:val="32"/>
          <w:lang w:val="de-DE"/>
        </w:rPr>
        <w:t>„Deklination der Substantive“</w:t>
      </w:r>
    </w:p>
    <w:p w:rsidR="0062277D" w:rsidRDefault="0062277D" w:rsidP="0062277D">
      <w:pPr>
        <w:pStyle w:val="a5"/>
        <w:spacing w:line="240" w:lineRule="auto"/>
        <w:ind w:left="709"/>
        <w:jc w:val="center"/>
        <w:rPr>
          <w:rFonts w:ascii="Times New Roman" w:hAnsi="Times New Roman" w:cs="Times New Roman"/>
          <w:b/>
          <w:color w:val="C00000"/>
          <w:sz w:val="32"/>
          <w:lang w:val="de-DE"/>
        </w:rPr>
      </w:pPr>
    </w:p>
    <w:p w:rsidR="0062277D" w:rsidRPr="0062277D" w:rsidRDefault="0062277D" w:rsidP="0062277D">
      <w:pPr>
        <w:pStyle w:val="a5"/>
        <w:ind w:left="0" w:hanging="709"/>
        <w:jc w:val="both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 1. Aus … kann man erfahren, wie man heute die Energie gewinnt.</w:t>
      </w:r>
    </w:p>
    <w:p w:rsid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 xml:space="preserve"> 1) dem Text</w:t>
      </w:r>
      <w:r>
        <w:rPr>
          <w:rFonts w:ascii="Times New Roman" w:hAnsi="Times New Roman" w:cs="Times New Roman"/>
          <w:sz w:val="32"/>
          <w:lang w:val="de-DE"/>
        </w:rPr>
        <w:tab/>
        <w:t>2) der Text</w:t>
      </w:r>
      <w:r>
        <w:rPr>
          <w:rFonts w:ascii="Times New Roman" w:hAnsi="Times New Roman" w:cs="Times New Roman"/>
          <w:sz w:val="32"/>
          <w:lang w:val="de-DE"/>
        </w:rPr>
        <w:tab/>
      </w:r>
      <w:r w:rsidRPr="0062277D">
        <w:rPr>
          <w:rFonts w:ascii="Times New Roman" w:hAnsi="Times New Roman" w:cs="Times New Roman"/>
          <w:sz w:val="32"/>
          <w:lang w:val="de-DE"/>
        </w:rPr>
        <w:t xml:space="preserve"> 3) den Text</w:t>
      </w:r>
      <w:r w:rsidRPr="0062277D">
        <w:rPr>
          <w:rFonts w:ascii="Times New Roman" w:hAnsi="Times New Roman" w:cs="Times New Roman"/>
          <w:sz w:val="32"/>
          <w:lang w:val="de-DE"/>
        </w:rPr>
        <w:tab/>
        <w:t xml:space="preserve">          4) die Texte</w:t>
      </w:r>
    </w:p>
    <w:p w:rsidR="0062277D" w:rsidRP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</w:p>
    <w:p w:rsidR="0062277D" w:rsidRP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2. Manchmal vergleicht man die Eigenschaften … mit denen eines Tieres.</w:t>
      </w:r>
    </w:p>
    <w:p w:rsid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1) ein Mensch</w:t>
      </w:r>
      <w:r w:rsidRPr="0062277D">
        <w:rPr>
          <w:rFonts w:ascii="Times New Roman" w:hAnsi="Times New Roman" w:cs="Times New Roman"/>
          <w:sz w:val="32"/>
          <w:lang w:val="de-DE"/>
        </w:rPr>
        <w:tab/>
        <w:t xml:space="preserve">2) eines Menschen    3) einen Menschen    4)eines </w:t>
      </w:r>
      <w:proofErr w:type="spellStart"/>
      <w:r w:rsidRPr="0062277D">
        <w:rPr>
          <w:rFonts w:ascii="Times New Roman" w:hAnsi="Times New Roman" w:cs="Times New Roman"/>
          <w:sz w:val="32"/>
          <w:lang w:val="de-DE"/>
        </w:rPr>
        <w:t>Mensches</w:t>
      </w:r>
      <w:proofErr w:type="spellEnd"/>
    </w:p>
    <w:p w:rsidR="0062277D" w:rsidRP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</w:p>
    <w:p w:rsidR="0062277D" w:rsidRP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3. … war eine halbe Stunde besetzt.</w:t>
      </w:r>
    </w:p>
    <w:p w:rsidR="0062277D" w:rsidRP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1) Seinem Telefon  2) Sein Telefon       3) Seines Telefons    4) seine Telefone</w:t>
      </w:r>
    </w:p>
    <w:p w:rsid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</w:p>
    <w:p w:rsidR="0062277D" w:rsidRP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4. Das Spiel … begeisterte die Zuschauer.</w:t>
      </w:r>
    </w:p>
    <w:p w:rsidR="0062277D" w:rsidRP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1) den Pianisten    2)des Pianisten         3) der Pianist             4) die Pianisten</w:t>
      </w:r>
    </w:p>
    <w:p w:rsid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</w:p>
    <w:p w:rsidR="0062277D" w:rsidRP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5. Bummeln Sie durch die Straßen … !</w:t>
      </w:r>
    </w:p>
    <w:p w:rsid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 xml:space="preserve">1) diese Städtchen 2) diesen Städtchen 3) dieses Städtchens  </w:t>
      </w:r>
    </w:p>
    <w:p w:rsidR="0062277D" w:rsidRPr="0062277D" w:rsidRDefault="0062277D" w:rsidP="0062277D">
      <w:pPr>
        <w:pStyle w:val="a5"/>
        <w:ind w:left="0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 xml:space="preserve">4) diesem </w:t>
      </w:r>
      <w:r w:rsidRPr="0062277D">
        <w:rPr>
          <w:rFonts w:ascii="Times New Roman" w:hAnsi="Times New Roman" w:cs="Times New Roman"/>
          <w:sz w:val="32"/>
          <w:lang w:val="de-DE"/>
        </w:rPr>
        <w:t>Städtchen</w:t>
      </w:r>
    </w:p>
    <w:p w:rsidR="0062277D" w:rsidRDefault="0062277D" w:rsidP="0062277D">
      <w:pPr>
        <w:pStyle w:val="a5"/>
        <w:ind w:left="709" w:hanging="709"/>
        <w:jc w:val="both"/>
        <w:rPr>
          <w:rFonts w:ascii="Times New Roman" w:hAnsi="Times New Roman" w:cs="Times New Roman"/>
          <w:sz w:val="32"/>
          <w:lang w:val="de-DE"/>
        </w:rPr>
      </w:pPr>
    </w:p>
    <w:p w:rsidR="0062277D" w:rsidRPr="0062277D" w:rsidRDefault="0062277D" w:rsidP="0062277D">
      <w:pPr>
        <w:pStyle w:val="a5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 6. Der Mantel … hängt an der Garderobe.</w:t>
      </w:r>
    </w:p>
    <w:p w:rsidR="0062277D" w:rsidRP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 xml:space="preserve"> 1) unser Gast</w:t>
      </w:r>
      <w:r w:rsidRPr="0062277D">
        <w:rPr>
          <w:rFonts w:ascii="Times New Roman" w:hAnsi="Times New Roman" w:cs="Times New Roman"/>
          <w:sz w:val="32"/>
          <w:lang w:val="de-DE"/>
        </w:rPr>
        <w:tab/>
        <w:t>2) unserem Gast</w:t>
      </w:r>
      <w:r w:rsidRPr="0062277D">
        <w:rPr>
          <w:rFonts w:ascii="Times New Roman" w:hAnsi="Times New Roman" w:cs="Times New Roman"/>
          <w:sz w:val="32"/>
          <w:lang w:val="de-DE"/>
        </w:rPr>
        <w:tab/>
        <w:t xml:space="preserve">     3) unseren Gästen</w:t>
      </w:r>
      <w:r w:rsidRPr="0062277D">
        <w:rPr>
          <w:rFonts w:ascii="Times New Roman" w:hAnsi="Times New Roman" w:cs="Times New Roman"/>
          <w:sz w:val="32"/>
          <w:lang w:val="de-DE"/>
        </w:rPr>
        <w:tab/>
        <w:t xml:space="preserve">  4) unseres Gastes</w:t>
      </w:r>
    </w:p>
    <w:p w:rsidR="0062277D" w:rsidRP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 xml:space="preserve"> </w:t>
      </w:r>
    </w:p>
    <w:p w:rsidR="0062277D" w:rsidRP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 xml:space="preserve">7. Meine Freundin hat einen starken </w:t>
      </w:r>
      <w:proofErr w:type="gramStart"/>
      <w:r w:rsidRPr="0062277D">
        <w:rPr>
          <w:rFonts w:ascii="Times New Roman" w:hAnsi="Times New Roman" w:cs="Times New Roman"/>
          <w:sz w:val="32"/>
          <w:lang w:val="de-DE"/>
        </w:rPr>
        <w:t>… .</w:t>
      </w:r>
      <w:proofErr w:type="gramEnd"/>
    </w:p>
    <w:p w:rsid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1) Wille</w:t>
      </w:r>
      <w:r w:rsidRPr="0062277D">
        <w:rPr>
          <w:rFonts w:ascii="Times New Roman" w:hAnsi="Times New Roman" w:cs="Times New Roman"/>
          <w:sz w:val="32"/>
          <w:lang w:val="de-DE"/>
        </w:rPr>
        <w:tab/>
      </w:r>
      <w:r w:rsidRPr="0062277D">
        <w:rPr>
          <w:rFonts w:ascii="Times New Roman" w:hAnsi="Times New Roman" w:cs="Times New Roman"/>
          <w:sz w:val="32"/>
          <w:lang w:val="de-DE"/>
        </w:rPr>
        <w:tab/>
        <w:t xml:space="preserve">2) Willens                  </w:t>
      </w:r>
      <w:r>
        <w:rPr>
          <w:rFonts w:ascii="Times New Roman" w:hAnsi="Times New Roman" w:cs="Times New Roman"/>
          <w:sz w:val="32"/>
          <w:lang w:val="de-DE"/>
        </w:rPr>
        <w:t xml:space="preserve">3) Willen             </w:t>
      </w:r>
      <w:r w:rsidRPr="0062277D">
        <w:rPr>
          <w:rFonts w:ascii="Times New Roman" w:hAnsi="Times New Roman" w:cs="Times New Roman"/>
          <w:sz w:val="32"/>
          <w:lang w:val="de-DE"/>
        </w:rPr>
        <w:t xml:space="preserve">  4)   Willem</w:t>
      </w:r>
    </w:p>
    <w:p w:rsidR="0062277D" w:rsidRP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</w:p>
    <w:p w:rsidR="0062277D" w:rsidRP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8. … dieser Frau kann ich nicht aussprechen.</w:t>
      </w:r>
    </w:p>
    <w:p w:rsid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 xml:space="preserve">1) Der Name        2) Der Namen       </w:t>
      </w:r>
      <w:r>
        <w:rPr>
          <w:rFonts w:ascii="Times New Roman" w:hAnsi="Times New Roman" w:cs="Times New Roman"/>
          <w:sz w:val="32"/>
          <w:lang w:val="de-DE"/>
        </w:rPr>
        <w:t xml:space="preserve">   3) Den Namen     </w:t>
      </w:r>
      <w:r w:rsidRPr="0062277D">
        <w:rPr>
          <w:rFonts w:ascii="Times New Roman" w:hAnsi="Times New Roman" w:cs="Times New Roman"/>
          <w:sz w:val="32"/>
          <w:lang w:val="de-DE"/>
        </w:rPr>
        <w:t xml:space="preserve"> 4) Den Name</w:t>
      </w:r>
    </w:p>
    <w:p w:rsidR="0062277D" w:rsidRP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</w:p>
    <w:p w:rsidR="0062277D" w:rsidRP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 xml:space="preserve">9. Wann ist der Nationalfeiertag </w:t>
      </w:r>
      <w:proofErr w:type="gramStart"/>
      <w:r w:rsidRPr="0062277D">
        <w:rPr>
          <w:rFonts w:ascii="Times New Roman" w:hAnsi="Times New Roman" w:cs="Times New Roman"/>
          <w:sz w:val="32"/>
          <w:lang w:val="de-DE"/>
        </w:rPr>
        <w:t>… ?</w:t>
      </w:r>
      <w:proofErr w:type="gramEnd"/>
    </w:p>
    <w:p w:rsid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 xml:space="preserve">1) Ihr Land          2)Ihrem Land        </w:t>
      </w:r>
      <w:r>
        <w:rPr>
          <w:rFonts w:ascii="Times New Roman" w:hAnsi="Times New Roman" w:cs="Times New Roman"/>
          <w:sz w:val="32"/>
          <w:lang w:val="de-DE"/>
        </w:rPr>
        <w:t xml:space="preserve">  3) Ihren Ländern </w:t>
      </w:r>
      <w:r w:rsidRPr="0062277D">
        <w:rPr>
          <w:rFonts w:ascii="Times New Roman" w:hAnsi="Times New Roman" w:cs="Times New Roman"/>
          <w:sz w:val="32"/>
          <w:lang w:val="de-DE"/>
        </w:rPr>
        <w:t xml:space="preserve">  4) Ihres Landes</w:t>
      </w:r>
    </w:p>
    <w:p w:rsidR="0062277D" w:rsidRP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</w:p>
    <w:p w:rsidR="0062277D" w:rsidRPr="0062277D" w:rsidRDefault="0062277D" w:rsidP="0062277D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10. Bei … an die Nummer des Artisten bekomme ich Angst.</w:t>
      </w:r>
    </w:p>
    <w:p w:rsidR="0062277D" w:rsidRDefault="0062277D" w:rsidP="0062277D">
      <w:pPr>
        <w:pStyle w:val="a5"/>
        <w:spacing w:line="240" w:lineRule="auto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  <w:r w:rsidRPr="0062277D">
        <w:rPr>
          <w:rFonts w:ascii="Times New Roman" w:hAnsi="Times New Roman" w:cs="Times New Roman"/>
          <w:sz w:val="32"/>
          <w:lang w:val="de-DE"/>
        </w:rPr>
        <w:t>1) Der G</w:t>
      </w:r>
      <w:r>
        <w:rPr>
          <w:rFonts w:ascii="Times New Roman" w:hAnsi="Times New Roman" w:cs="Times New Roman"/>
          <w:sz w:val="32"/>
          <w:lang w:val="de-DE"/>
        </w:rPr>
        <w:t xml:space="preserve">edanke  2) dem Gedanke     3) dem Gedanken </w:t>
      </w:r>
      <w:r w:rsidRPr="0062277D">
        <w:rPr>
          <w:rFonts w:ascii="Times New Roman" w:hAnsi="Times New Roman" w:cs="Times New Roman"/>
          <w:sz w:val="32"/>
          <w:lang w:val="de-DE"/>
        </w:rPr>
        <w:t xml:space="preserve">  4) die Gedanken</w:t>
      </w:r>
    </w:p>
    <w:p w:rsidR="00FF7C1F" w:rsidRDefault="00FF7C1F" w:rsidP="0062277D">
      <w:pPr>
        <w:pStyle w:val="a5"/>
        <w:spacing w:line="240" w:lineRule="auto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</w:p>
    <w:p w:rsidR="00FF7C1F" w:rsidRPr="00FF7C1F" w:rsidRDefault="00FF7C1F" w:rsidP="00FF7C1F">
      <w:pPr>
        <w:pStyle w:val="a5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 xml:space="preserve"> 11. Hier ist die Grenze </w:t>
      </w:r>
      <w:proofErr w:type="gramStart"/>
      <w:r w:rsidRPr="00FF7C1F">
        <w:rPr>
          <w:rFonts w:ascii="Times New Roman" w:hAnsi="Times New Roman" w:cs="Times New Roman"/>
          <w:sz w:val="32"/>
          <w:lang w:val="de-DE"/>
        </w:rPr>
        <w:t>… .</w:t>
      </w:r>
      <w:proofErr w:type="gramEnd"/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 xml:space="preserve"> 1) dem Staat</w:t>
      </w:r>
      <w:r w:rsidRPr="00FF7C1F">
        <w:rPr>
          <w:rFonts w:ascii="Times New Roman" w:hAnsi="Times New Roman" w:cs="Times New Roman"/>
          <w:sz w:val="32"/>
          <w:lang w:val="de-DE"/>
        </w:rPr>
        <w:tab/>
        <w:t>2) den Staaten</w:t>
      </w:r>
      <w:r w:rsidRPr="00FF7C1F">
        <w:rPr>
          <w:rFonts w:ascii="Times New Roman" w:hAnsi="Times New Roman" w:cs="Times New Roman"/>
          <w:sz w:val="32"/>
          <w:lang w:val="de-DE"/>
        </w:rPr>
        <w:tab/>
        <w:t xml:space="preserve">     3) die Staaten</w:t>
      </w:r>
      <w:r w:rsidRPr="00FF7C1F">
        <w:rPr>
          <w:rFonts w:ascii="Times New Roman" w:hAnsi="Times New Roman" w:cs="Times New Roman"/>
          <w:sz w:val="32"/>
          <w:lang w:val="de-DE"/>
        </w:rPr>
        <w:tab/>
        <w:t xml:space="preserve">         4) des Staates</w:t>
      </w: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lastRenderedPageBreak/>
        <w:t xml:space="preserve"> </w:t>
      </w: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12. Die Sprechstunde … beginnt um zwei Uhr.</w:t>
      </w:r>
    </w:p>
    <w:p w:rsid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1) dem Arzt</w:t>
      </w:r>
      <w:r w:rsidRPr="00FF7C1F">
        <w:rPr>
          <w:rFonts w:ascii="Times New Roman" w:hAnsi="Times New Roman" w:cs="Times New Roman"/>
          <w:sz w:val="32"/>
          <w:lang w:val="de-DE"/>
        </w:rPr>
        <w:tab/>
        <w:t xml:space="preserve">2) der Arzt          </w:t>
      </w:r>
      <w:r w:rsidRPr="00FF7C1F">
        <w:rPr>
          <w:rFonts w:ascii="Times New Roman" w:hAnsi="Times New Roman" w:cs="Times New Roman"/>
          <w:sz w:val="32"/>
          <w:lang w:val="de-DE"/>
        </w:rPr>
        <w:tab/>
        <w:t xml:space="preserve">     3) den Arzt               4) des Arztes</w:t>
      </w: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13. Die Wohnung … ist typisch für einen Junggesellen.</w:t>
      </w:r>
    </w:p>
    <w:p w:rsid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 xml:space="preserve">1) ihr Neffe          2) ihren Neffen         3) ihres Neffen         4) ihres </w:t>
      </w:r>
      <w:proofErr w:type="spellStart"/>
      <w:r w:rsidRPr="00FF7C1F">
        <w:rPr>
          <w:rFonts w:ascii="Times New Roman" w:hAnsi="Times New Roman" w:cs="Times New Roman"/>
          <w:sz w:val="32"/>
          <w:lang w:val="de-DE"/>
        </w:rPr>
        <w:t>Neffes</w:t>
      </w:r>
      <w:proofErr w:type="spellEnd"/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14. Der Antrag ging an … des Fußballclubs.</w:t>
      </w:r>
    </w:p>
    <w:p w:rsid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1) der Präsident   2) den Präsident        3) den Präsidenten    4) der Präsidenten</w:t>
      </w: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15. An Bord … konnte man viele Japaner sehen.</w:t>
      </w:r>
    </w:p>
    <w:p w:rsid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1) das Schiff        2) des Schiffes          3) den Schiffen         4) dem Schiff</w:t>
      </w:r>
    </w:p>
    <w:p w:rsid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 xml:space="preserve">16. Ich habe mit dem Bruder über … in Mathe noch nicht </w:t>
      </w:r>
      <w:proofErr w:type="gramStart"/>
      <w:r w:rsidRPr="00FF7C1F">
        <w:rPr>
          <w:rFonts w:ascii="Times New Roman" w:hAnsi="Times New Roman" w:cs="Times New Roman"/>
          <w:sz w:val="32"/>
          <w:lang w:val="de-DE"/>
        </w:rPr>
        <w:t>gesprochen .</w:t>
      </w:r>
      <w:proofErr w:type="gramEnd"/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 xml:space="preserve"> 1) seine Prüfung</w:t>
      </w:r>
      <w:r w:rsidRPr="00FF7C1F">
        <w:rPr>
          <w:rFonts w:ascii="Times New Roman" w:hAnsi="Times New Roman" w:cs="Times New Roman"/>
          <w:sz w:val="32"/>
          <w:lang w:val="de-DE"/>
        </w:rPr>
        <w:tab/>
        <w:t>2) sein Prüfung</w:t>
      </w:r>
      <w:r w:rsidRPr="00FF7C1F">
        <w:rPr>
          <w:rFonts w:ascii="Times New Roman" w:hAnsi="Times New Roman" w:cs="Times New Roman"/>
          <w:sz w:val="32"/>
          <w:lang w:val="de-DE"/>
        </w:rPr>
        <w:tab/>
        <w:t xml:space="preserve">  3) seiner Prüfung 4)seines </w:t>
      </w:r>
      <w:proofErr w:type="spellStart"/>
      <w:r w:rsidRPr="00FF7C1F">
        <w:rPr>
          <w:rFonts w:ascii="Times New Roman" w:hAnsi="Times New Roman" w:cs="Times New Roman"/>
          <w:sz w:val="32"/>
          <w:lang w:val="de-DE"/>
        </w:rPr>
        <w:t>Prüfungs</w:t>
      </w:r>
      <w:proofErr w:type="spellEnd"/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 xml:space="preserve"> </w:t>
      </w: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17. Sie hat … bei der Vorbereitung zur Prüfung geholfen.</w:t>
      </w:r>
    </w:p>
    <w:p w:rsid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1) dem Bruder</w:t>
      </w:r>
      <w:r w:rsidRPr="00FF7C1F">
        <w:rPr>
          <w:rFonts w:ascii="Times New Roman" w:hAnsi="Times New Roman" w:cs="Times New Roman"/>
          <w:sz w:val="32"/>
          <w:lang w:val="de-DE"/>
        </w:rPr>
        <w:tab/>
        <w:t xml:space="preserve">2) der Bruder          </w:t>
      </w:r>
      <w:r w:rsidRPr="00FF7C1F">
        <w:rPr>
          <w:rFonts w:ascii="Times New Roman" w:hAnsi="Times New Roman" w:cs="Times New Roman"/>
          <w:sz w:val="32"/>
          <w:lang w:val="de-DE"/>
        </w:rPr>
        <w:tab/>
        <w:t xml:space="preserve">     3) dem </w:t>
      </w:r>
      <w:proofErr w:type="spellStart"/>
      <w:r w:rsidRPr="00FF7C1F">
        <w:rPr>
          <w:rFonts w:ascii="Times New Roman" w:hAnsi="Times New Roman" w:cs="Times New Roman"/>
          <w:sz w:val="32"/>
          <w:lang w:val="de-DE"/>
        </w:rPr>
        <w:t>Brudern</w:t>
      </w:r>
      <w:proofErr w:type="spellEnd"/>
      <w:r w:rsidRPr="00FF7C1F">
        <w:rPr>
          <w:rFonts w:ascii="Times New Roman" w:hAnsi="Times New Roman" w:cs="Times New Roman"/>
          <w:sz w:val="32"/>
          <w:lang w:val="de-DE"/>
        </w:rPr>
        <w:t xml:space="preserve"> 4) den Bruder</w:t>
      </w: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18. Du solltest mir nicht immer dein Märchen von … erzählen.</w:t>
      </w:r>
    </w:p>
    <w:p w:rsid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1) ein Bär 2) die Bären 3) einem Bären 4) einem Bär</w:t>
      </w: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 xml:space="preserve">19. Die Kinder sahen mit Neugier auf </w:t>
      </w:r>
      <w:proofErr w:type="gramStart"/>
      <w:r w:rsidRPr="00FF7C1F">
        <w:rPr>
          <w:rFonts w:ascii="Times New Roman" w:hAnsi="Times New Roman" w:cs="Times New Roman"/>
          <w:sz w:val="32"/>
          <w:lang w:val="de-DE"/>
        </w:rPr>
        <w:t>… .</w:t>
      </w:r>
      <w:proofErr w:type="gramEnd"/>
    </w:p>
    <w:p w:rsid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1) den Matrosen 2) der Matrose 3) den Matrose    4) des Matrosen</w:t>
      </w: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20. An … liegen immer frische Blumen.</w:t>
      </w:r>
    </w:p>
    <w:p w:rsidR="00FF7C1F" w:rsidRPr="00FF7C1F" w:rsidRDefault="00FF7C1F" w:rsidP="00FF7C1F">
      <w:pPr>
        <w:pStyle w:val="a5"/>
        <w:ind w:left="709" w:hanging="1418"/>
        <w:rPr>
          <w:rFonts w:ascii="Times New Roman" w:hAnsi="Times New Roman" w:cs="Times New Roman"/>
          <w:sz w:val="32"/>
          <w:lang w:val="de-DE"/>
        </w:rPr>
      </w:pPr>
      <w:r w:rsidRPr="00FF7C1F">
        <w:rPr>
          <w:rFonts w:ascii="Times New Roman" w:hAnsi="Times New Roman" w:cs="Times New Roman"/>
          <w:sz w:val="32"/>
          <w:lang w:val="de-DE"/>
        </w:rPr>
        <w:t>1) die Obelisken 2) der Obelisk         3) dem Obelisken 4) dem Obelisk</w:t>
      </w:r>
    </w:p>
    <w:p w:rsidR="00FF7C1F" w:rsidRDefault="00FF7C1F" w:rsidP="0062277D">
      <w:pPr>
        <w:pStyle w:val="a5"/>
        <w:spacing w:line="240" w:lineRule="auto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</w:p>
    <w:p w:rsidR="00FF7C1F" w:rsidRDefault="00FF7C1F" w:rsidP="0062277D">
      <w:pPr>
        <w:pStyle w:val="a5"/>
        <w:spacing w:line="240" w:lineRule="auto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</w:p>
    <w:p w:rsidR="00FF7C1F" w:rsidRDefault="00FF7C1F" w:rsidP="0062277D">
      <w:pPr>
        <w:pStyle w:val="a5"/>
        <w:spacing w:line="240" w:lineRule="auto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</w:p>
    <w:p w:rsidR="00FF7C1F" w:rsidRDefault="00FF7C1F" w:rsidP="0062277D">
      <w:pPr>
        <w:pStyle w:val="a5"/>
        <w:spacing w:line="240" w:lineRule="auto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</w:p>
    <w:p w:rsidR="00FF7C1F" w:rsidRDefault="00FF7C1F" w:rsidP="0062277D">
      <w:pPr>
        <w:pStyle w:val="a5"/>
        <w:spacing w:line="240" w:lineRule="auto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</w:p>
    <w:p w:rsidR="00FF7C1F" w:rsidRDefault="00FF7C1F" w:rsidP="0062277D">
      <w:pPr>
        <w:pStyle w:val="a5"/>
        <w:spacing w:line="240" w:lineRule="auto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</w:p>
    <w:p w:rsidR="00FF7C1F" w:rsidRDefault="00FF7C1F" w:rsidP="0062277D">
      <w:pPr>
        <w:pStyle w:val="a5"/>
        <w:spacing w:line="240" w:lineRule="auto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</w:p>
    <w:p w:rsidR="00FF7C1F" w:rsidRDefault="00FF7C1F" w:rsidP="0062277D">
      <w:pPr>
        <w:pStyle w:val="a5"/>
        <w:spacing w:line="240" w:lineRule="auto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</w:p>
    <w:p w:rsidR="00FF7C1F" w:rsidRDefault="00FF7C1F" w:rsidP="0062277D">
      <w:pPr>
        <w:pStyle w:val="a5"/>
        <w:spacing w:line="240" w:lineRule="auto"/>
        <w:ind w:left="709" w:hanging="1418"/>
        <w:jc w:val="both"/>
        <w:rPr>
          <w:rFonts w:ascii="Times New Roman" w:hAnsi="Times New Roman" w:cs="Times New Roman"/>
          <w:sz w:val="32"/>
          <w:lang w:val="de-DE"/>
        </w:rPr>
      </w:pPr>
    </w:p>
    <w:p w:rsidR="00FF7C1F" w:rsidRDefault="00FF7C1F" w:rsidP="00FF7C1F">
      <w:pPr>
        <w:pStyle w:val="a5"/>
        <w:spacing w:line="240" w:lineRule="auto"/>
        <w:ind w:left="709" w:hanging="1418"/>
        <w:jc w:val="center"/>
        <w:rPr>
          <w:rFonts w:ascii="Times New Roman" w:hAnsi="Times New Roman" w:cs="Times New Roman"/>
          <w:b/>
          <w:sz w:val="32"/>
          <w:lang w:val="de-DE"/>
        </w:rPr>
      </w:pPr>
      <w:r>
        <w:rPr>
          <w:rFonts w:ascii="Times New Roman" w:hAnsi="Times New Roman" w:cs="Times New Roman"/>
          <w:b/>
          <w:sz w:val="32"/>
          <w:lang w:val="de-DE"/>
        </w:rPr>
        <w:lastRenderedPageBreak/>
        <w:t>SCHLÜSSEL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1-1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2-2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3-2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4-2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5-3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6-4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7-3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8-3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9-4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10-3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11-4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12-4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13-3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14-3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15-2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16-1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17-1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18-3</w:t>
      </w:r>
    </w:p>
    <w:p w:rsidR="00FF7C1F" w:rsidRDefault="00FF7C1F" w:rsidP="00FF7C1F">
      <w:pPr>
        <w:pStyle w:val="a5"/>
        <w:spacing w:line="240" w:lineRule="auto"/>
        <w:ind w:left="709" w:hanging="709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>19-1</w:t>
      </w:r>
    </w:p>
    <w:p w:rsidR="00FF7C1F" w:rsidRPr="00FF7C1F" w:rsidRDefault="00FF7C1F" w:rsidP="00FF7C1F">
      <w:pPr>
        <w:pStyle w:val="a5"/>
        <w:spacing w:line="240" w:lineRule="auto"/>
        <w:ind w:left="709" w:hanging="1418"/>
        <w:rPr>
          <w:rFonts w:ascii="Times New Roman" w:hAnsi="Times New Roman" w:cs="Times New Roman"/>
          <w:sz w:val="32"/>
          <w:lang w:val="de-DE"/>
        </w:rPr>
      </w:pPr>
      <w:r>
        <w:rPr>
          <w:rFonts w:ascii="Times New Roman" w:hAnsi="Times New Roman" w:cs="Times New Roman"/>
          <w:sz w:val="32"/>
          <w:lang w:val="de-DE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32"/>
          <w:lang w:val="de-DE"/>
        </w:rPr>
        <w:t>20-3</w:t>
      </w:r>
    </w:p>
    <w:sectPr w:rsidR="00FF7C1F" w:rsidRPr="00FF7C1F" w:rsidSect="00EE5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Bol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E68"/>
    <w:multiLevelType w:val="hybridMultilevel"/>
    <w:tmpl w:val="358ED0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DD55D8E"/>
    <w:multiLevelType w:val="hybridMultilevel"/>
    <w:tmpl w:val="D076BE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E510C02"/>
    <w:multiLevelType w:val="hybridMultilevel"/>
    <w:tmpl w:val="1C6014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0515BC"/>
    <w:multiLevelType w:val="hybridMultilevel"/>
    <w:tmpl w:val="52ACE068"/>
    <w:lvl w:ilvl="0" w:tplc="1E889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CFD48D9"/>
    <w:multiLevelType w:val="hybridMultilevel"/>
    <w:tmpl w:val="52ACE068"/>
    <w:lvl w:ilvl="0" w:tplc="1E889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20"/>
    <w:rsid w:val="00082025"/>
    <w:rsid w:val="003278FA"/>
    <w:rsid w:val="0036614F"/>
    <w:rsid w:val="0045569F"/>
    <w:rsid w:val="0048438A"/>
    <w:rsid w:val="005B4D3A"/>
    <w:rsid w:val="0062277D"/>
    <w:rsid w:val="007A3514"/>
    <w:rsid w:val="00866937"/>
    <w:rsid w:val="00A23320"/>
    <w:rsid w:val="00B06774"/>
    <w:rsid w:val="00B4574C"/>
    <w:rsid w:val="00BD2DF5"/>
    <w:rsid w:val="00D922E7"/>
    <w:rsid w:val="00ED7287"/>
    <w:rsid w:val="00EE5F60"/>
    <w:rsid w:val="00F34239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02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5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6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02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5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6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E9CA7-0E68-4EC8-9B6D-B8B302D5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6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2021-12-17T09:47:00Z</dcterms:created>
  <dcterms:modified xsi:type="dcterms:W3CDTF">2021-12-17T19:09:00Z</dcterms:modified>
</cp:coreProperties>
</file>